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A2" w:rsidRPr="00AF70A2" w:rsidRDefault="00AF70A2" w:rsidP="00AF70A2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AF70A2" w:rsidRDefault="00AF70A2" w:rsidP="00AF70A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F70A2">
        <w:rPr>
          <w:rFonts w:ascii="Times New Roman" w:hAnsi="Times New Roman" w:cs="Times New Roman"/>
          <w:b/>
          <w:bCs/>
        </w:rPr>
        <w:t>PROJEKT UMOWY DZIERŻAWY</w:t>
      </w:r>
    </w:p>
    <w:p w:rsidR="00AF70A2" w:rsidRPr="00AF70A2" w:rsidRDefault="00AF70A2" w:rsidP="00AF70A2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:rsidR="00AF70A2" w:rsidRDefault="00AF70A2" w:rsidP="00AF70A2">
      <w:pPr>
        <w:pStyle w:val="Default"/>
        <w:spacing w:line="276" w:lineRule="auto"/>
        <w:rPr>
          <w:rFonts w:ascii="Times New Roman" w:hAnsi="Times New Roman" w:cs="Times New Roman"/>
        </w:rPr>
      </w:pPr>
      <w:r w:rsidRPr="00AF70A2">
        <w:rPr>
          <w:rFonts w:ascii="Times New Roman" w:hAnsi="Times New Roman" w:cs="Times New Roman"/>
        </w:rPr>
        <w:t xml:space="preserve">zawarta w </w:t>
      </w:r>
      <w:proofErr w:type="gramStart"/>
      <w:r w:rsidRPr="00AF70A2">
        <w:rPr>
          <w:rFonts w:ascii="Times New Roman" w:hAnsi="Times New Roman" w:cs="Times New Roman"/>
        </w:rPr>
        <w:t xml:space="preserve">dniu </w:t>
      </w:r>
      <w:r w:rsidRPr="00AF70A2">
        <w:rPr>
          <w:rFonts w:ascii="Times New Roman" w:hAnsi="Times New Roman" w:cs="Times New Roman"/>
          <w:b/>
          <w:bCs/>
        </w:rPr>
        <w:t xml:space="preserve">............................... </w:t>
      </w:r>
      <w:r w:rsidRPr="00AF70A2">
        <w:rPr>
          <w:rFonts w:ascii="Times New Roman" w:hAnsi="Times New Roman" w:cs="Times New Roman"/>
        </w:rPr>
        <w:t>pomiędzy</w:t>
      </w:r>
      <w:proofErr w:type="gramEnd"/>
      <w:r>
        <w:rPr>
          <w:rFonts w:ascii="Times New Roman" w:hAnsi="Times New Roman" w:cs="Times New Roman"/>
        </w:rPr>
        <w:t>:</w:t>
      </w:r>
    </w:p>
    <w:p w:rsidR="00AF70A2" w:rsidRDefault="00AF70A2" w:rsidP="00AF70A2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AF70A2">
        <w:rPr>
          <w:rFonts w:ascii="Times New Roman" w:hAnsi="Times New Roman" w:cs="Times New Roman"/>
          <w:b/>
          <w:bCs/>
        </w:rPr>
        <w:t xml:space="preserve">Gminą </w:t>
      </w:r>
      <w:r>
        <w:rPr>
          <w:rFonts w:ascii="Times New Roman" w:hAnsi="Times New Roman" w:cs="Times New Roman"/>
          <w:b/>
          <w:bCs/>
        </w:rPr>
        <w:t xml:space="preserve">Krzczonów z siedzibą w Krzczonowie, </w:t>
      </w:r>
      <w:r>
        <w:rPr>
          <w:rFonts w:ascii="Times New Roman" w:hAnsi="Times New Roman" w:cs="Times New Roman"/>
          <w:bCs/>
        </w:rPr>
        <w:t xml:space="preserve">ul. Spokojna 7, 23-110 Krzczonów, </w:t>
      </w:r>
      <w:r w:rsidRPr="00AF70A2">
        <w:rPr>
          <w:rFonts w:ascii="Times New Roman" w:hAnsi="Times New Roman" w:cs="Times New Roman"/>
          <w:bCs/>
          <w:color w:val="auto"/>
        </w:rPr>
        <w:t xml:space="preserve">NIP </w:t>
      </w:r>
      <w:r>
        <w:rPr>
          <w:rFonts w:ascii="Times New Roman" w:hAnsi="Times New Roman" w:cs="Times New Roman"/>
          <w:color w:val="auto"/>
          <w:shd w:val="clear" w:color="auto" w:fill="FFFFFF"/>
        </w:rPr>
        <w:t>7131045</w:t>
      </w:r>
      <w:r w:rsidRPr="00AF70A2">
        <w:rPr>
          <w:rFonts w:ascii="Times New Roman" w:hAnsi="Times New Roman" w:cs="Times New Roman"/>
          <w:color w:val="auto"/>
          <w:shd w:val="clear" w:color="auto" w:fill="FFFFFF"/>
        </w:rPr>
        <w:t>596</w:t>
      </w:r>
      <w:r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AF70A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F70A2">
        <w:rPr>
          <w:rFonts w:ascii="Times New Roman" w:hAnsi="Times New Roman" w:cs="Times New Roman"/>
          <w:bCs/>
          <w:color w:val="auto"/>
        </w:rPr>
        <w:t>reprezentowaną przez:</w:t>
      </w:r>
    </w:p>
    <w:p w:rsidR="00AF70A2" w:rsidRDefault="00AF70A2" w:rsidP="00AF70A2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Wójta Gminy Krzczonów – Katarzynę Bryda</w:t>
      </w:r>
    </w:p>
    <w:p w:rsidR="00AF70A2" w:rsidRDefault="00AF70A2" w:rsidP="00AF70A2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proofErr w:type="gramStart"/>
      <w:r>
        <w:rPr>
          <w:rFonts w:ascii="Times New Roman" w:hAnsi="Times New Roman" w:cs="Times New Roman"/>
          <w:bCs/>
          <w:color w:val="auto"/>
        </w:rPr>
        <w:t>przy</w:t>
      </w:r>
      <w:proofErr w:type="gramEnd"/>
      <w:r>
        <w:rPr>
          <w:rFonts w:ascii="Times New Roman" w:hAnsi="Times New Roman" w:cs="Times New Roman"/>
          <w:bCs/>
          <w:color w:val="auto"/>
        </w:rPr>
        <w:t xml:space="preserve"> kontrasygnacie Skarbnika Gminy </w:t>
      </w:r>
      <w:r w:rsidR="00DC2B20">
        <w:rPr>
          <w:rFonts w:ascii="Times New Roman" w:hAnsi="Times New Roman" w:cs="Times New Roman"/>
          <w:bCs/>
          <w:color w:val="auto"/>
        </w:rPr>
        <w:t>–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DC2B20">
        <w:rPr>
          <w:rFonts w:ascii="Times New Roman" w:hAnsi="Times New Roman" w:cs="Times New Roman"/>
          <w:bCs/>
          <w:color w:val="auto"/>
        </w:rPr>
        <w:t>Urszuli Szacoń</w:t>
      </w:r>
    </w:p>
    <w:p w:rsidR="00AF70A2" w:rsidRPr="00AF70A2" w:rsidRDefault="00AF70A2" w:rsidP="00AF70A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AF70A2">
        <w:rPr>
          <w:rFonts w:ascii="Times New Roman" w:hAnsi="Times New Roman" w:cs="Times New Roman"/>
          <w:color w:val="auto"/>
        </w:rPr>
        <w:t>zwan</w:t>
      </w:r>
      <w:r>
        <w:rPr>
          <w:rFonts w:ascii="Times New Roman" w:hAnsi="Times New Roman" w:cs="Times New Roman"/>
          <w:color w:val="auto"/>
        </w:rPr>
        <w:t>ą</w:t>
      </w:r>
      <w:proofErr w:type="gramEnd"/>
      <w:r w:rsidRPr="00AF70A2">
        <w:rPr>
          <w:rFonts w:ascii="Times New Roman" w:hAnsi="Times New Roman" w:cs="Times New Roman"/>
        </w:rPr>
        <w:t xml:space="preserve"> w dalszej części umowy „</w:t>
      </w:r>
      <w:proofErr w:type="spellStart"/>
      <w:r w:rsidRPr="00AF70A2">
        <w:rPr>
          <w:rFonts w:ascii="Times New Roman" w:hAnsi="Times New Roman" w:cs="Times New Roman"/>
          <w:b/>
          <w:bCs/>
        </w:rPr>
        <w:t>Wydzierżawiającm</w:t>
      </w:r>
      <w:proofErr w:type="spellEnd"/>
      <w:r w:rsidRPr="00AF70A2">
        <w:rPr>
          <w:rFonts w:ascii="Times New Roman" w:hAnsi="Times New Roman" w:cs="Times New Roman"/>
          <w:b/>
          <w:bCs/>
        </w:rPr>
        <w:t xml:space="preserve">”, </w:t>
      </w:r>
    </w:p>
    <w:p w:rsidR="00AF70A2" w:rsidRPr="00AF70A2" w:rsidRDefault="00AF70A2" w:rsidP="00AF70A2">
      <w:pPr>
        <w:pStyle w:val="Default"/>
        <w:spacing w:line="276" w:lineRule="auto"/>
        <w:rPr>
          <w:rFonts w:ascii="Times New Roman" w:hAnsi="Times New Roman" w:cs="Times New Roman"/>
        </w:rPr>
      </w:pPr>
      <w:proofErr w:type="gramStart"/>
      <w:r w:rsidRPr="00AF70A2">
        <w:rPr>
          <w:rFonts w:ascii="Times New Roman" w:hAnsi="Times New Roman" w:cs="Times New Roman"/>
        </w:rPr>
        <w:t>a</w:t>
      </w:r>
      <w:proofErr w:type="gramEnd"/>
      <w:r w:rsidRPr="00AF70A2">
        <w:rPr>
          <w:rFonts w:ascii="Times New Roman" w:hAnsi="Times New Roman" w:cs="Times New Roman"/>
        </w:rPr>
        <w:t xml:space="preserve"> </w:t>
      </w:r>
    </w:p>
    <w:p w:rsidR="00F77CBD" w:rsidRDefault="00AF70A2" w:rsidP="00AF70A2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F70A2">
        <w:rPr>
          <w:rFonts w:ascii="Times New Roman" w:hAnsi="Times New Roman" w:cs="Times New Roman"/>
          <w:sz w:val="24"/>
          <w:szCs w:val="24"/>
        </w:rPr>
        <w:t>………………………………. prowadząc</w:t>
      </w:r>
      <w:r w:rsidR="005F342D">
        <w:rPr>
          <w:rFonts w:ascii="Times New Roman" w:hAnsi="Times New Roman" w:cs="Times New Roman"/>
          <w:sz w:val="24"/>
          <w:szCs w:val="24"/>
        </w:rPr>
        <w:t>ym</w:t>
      </w:r>
      <w:r w:rsidRPr="00AF70A2">
        <w:rPr>
          <w:rFonts w:ascii="Times New Roman" w:hAnsi="Times New Roman" w:cs="Times New Roman"/>
          <w:sz w:val="24"/>
          <w:szCs w:val="24"/>
        </w:rPr>
        <w:t xml:space="preserve"> </w:t>
      </w:r>
      <w:r w:rsidR="005F342D">
        <w:rPr>
          <w:rFonts w:ascii="Times New Roman" w:hAnsi="Times New Roman" w:cs="Times New Roman"/>
          <w:sz w:val="24"/>
          <w:szCs w:val="24"/>
        </w:rPr>
        <w:t xml:space="preserve">działalność gospodarczą pod </w:t>
      </w:r>
      <w:proofErr w:type="gramStart"/>
      <w:r w:rsidR="005F342D">
        <w:rPr>
          <w:rFonts w:ascii="Times New Roman" w:hAnsi="Times New Roman" w:cs="Times New Roman"/>
          <w:sz w:val="24"/>
          <w:szCs w:val="24"/>
        </w:rPr>
        <w:t xml:space="preserve">nazwą  </w:t>
      </w:r>
      <w:r w:rsidRPr="00AF70A2">
        <w:rPr>
          <w:rFonts w:ascii="Times New Roman" w:hAnsi="Times New Roman" w:cs="Times New Roman"/>
          <w:sz w:val="24"/>
          <w:szCs w:val="24"/>
        </w:rPr>
        <w:t xml:space="preserve"> ……………………………… z</w:t>
      </w:r>
      <w:proofErr w:type="gramEnd"/>
      <w:r w:rsidRPr="00AF70A2">
        <w:rPr>
          <w:rFonts w:ascii="Times New Roman" w:hAnsi="Times New Roman" w:cs="Times New Roman"/>
          <w:sz w:val="24"/>
          <w:szCs w:val="24"/>
        </w:rPr>
        <w:t xml:space="preserve"> siedzibą w ………………………… przy ul. ……………………………….., zarejestrowanej pod numerem ………, NIP ……………………., REGON ………………………</w:t>
      </w:r>
    </w:p>
    <w:p w:rsidR="008D397B" w:rsidRDefault="00F77CBD" w:rsidP="00AF70A2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zwanym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dalszej części umowy</w:t>
      </w:r>
      <w:r w:rsidR="00AF70A2" w:rsidRPr="00AF70A2">
        <w:rPr>
          <w:rFonts w:ascii="Times New Roman" w:hAnsi="Times New Roman" w:cs="Times New Roman"/>
          <w:sz w:val="24"/>
          <w:szCs w:val="24"/>
        </w:rPr>
        <w:t xml:space="preserve"> „</w:t>
      </w:r>
      <w:r w:rsidR="00AF70A2" w:rsidRPr="00AF70A2">
        <w:rPr>
          <w:rFonts w:ascii="Times New Roman" w:hAnsi="Times New Roman" w:cs="Times New Roman"/>
          <w:b/>
          <w:bCs/>
          <w:sz w:val="24"/>
          <w:szCs w:val="24"/>
        </w:rPr>
        <w:t>Dzierżawcą”</w:t>
      </w:r>
      <w:r w:rsidR="00AF70A2" w:rsidRPr="00AF70A2">
        <w:rPr>
          <w:rFonts w:ascii="Times New Roman" w:hAnsi="Times New Roman" w:cs="Times New Roman"/>
          <w:sz w:val="24"/>
          <w:szCs w:val="24"/>
        </w:rPr>
        <w:t>.</w:t>
      </w:r>
    </w:p>
    <w:p w:rsidR="005C7F5A" w:rsidRPr="005C7F5A" w:rsidRDefault="005C7F5A" w:rsidP="005C7F5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22E7" w:rsidRDefault="005C7F5A" w:rsidP="004722E7"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5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722E7" w:rsidRPr="004722E7" w:rsidRDefault="004722E7" w:rsidP="004722E7">
      <w:pPr>
        <w:pStyle w:val="Bezodstpw"/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722E7">
        <w:rPr>
          <w:rFonts w:ascii="Times New Roman" w:hAnsi="Times New Roman" w:cs="Times New Roman"/>
          <w:sz w:val="24"/>
          <w:szCs w:val="24"/>
        </w:rPr>
        <w:t xml:space="preserve">Wydzierżawiający oświadcza, iż Gmina Krzczonów: </w:t>
      </w:r>
    </w:p>
    <w:p w:rsidR="004722E7" w:rsidRPr="00A338DA" w:rsidRDefault="004722E7" w:rsidP="004722E7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22E7">
        <w:rPr>
          <w:rFonts w:ascii="Times New Roman" w:hAnsi="Times New Roman" w:cs="Times New Roman"/>
          <w:sz w:val="24"/>
          <w:szCs w:val="24"/>
        </w:rPr>
        <w:t>jest właścicielem nieruchomości</w:t>
      </w:r>
      <w:r>
        <w:rPr>
          <w:rFonts w:ascii="Times New Roman" w:hAnsi="Times New Roman" w:cs="Times New Roman"/>
          <w:sz w:val="24"/>
          <w:szCs w:val="24"/>
        </w:rPr>
        <w:t xml:space="preserve"> gruntowej</w:t>
      </w:r>
      <w:r w:rsidRPr="004722E7">
        <w:rPr>
          <w:rFonts w:ascii="Times New Roman" w:hAnsi="Times New Roman" w:cs="Times New Roman"/>
          <w:sz w:val="24"/>
          <w:szCs w:val="24"/>
        </w:rPr>
        <w:t xml:space="preserve"> </w:t>
      </w:r>
      <w:r w:rsidRPr="00A338DA">
        <w:rPr>
          <w:rFonts w:ascii="Times New Roman" w:hAnsi="Times New Roman" w:cs="Times New Roman"/>
          <w:sz w:val="24"/>
          <w:szCs w:val="24"/>
        </w:rPr>
        <w:t xml:space="preserve">położonej w miejscowości </w:t>
      </w:r>
      <w:r w:rsidR="00DC2B20">
        <w:rPr>
          <w:rFonts w:ascii="Times New Roman" w:hAnsi="Times New Roman" w:cs="Times New Roman"/>
          <w:sz w:val="24"/>
          <w:szCs w:val="24"/>
        </w:rPr>
        <w:t>Krzczonów</w:t>
      </w:r>
      <w:r w:rsidRPr="00A338DA">
        <w:rPr>
          <w:rFonts w:ascii="Times New Roman" w:hAnsi="Times New Roman" w:cs="Times New Roman"/>
          <w:sz w:val="24"/>
          <w:szCs w:val="24"/>
        </w:rPr>
        <w:t xml:space="preserve"> przy </w:t>
      </w:r>
      <w:r w:rsidRPr="00A338DA">
        <w:rPr>
          <w:rFonts w:ascii="Times New Roman" w:hAnsi="Times New Roman" w:cs="Times New Roman"/>
          <w:bCs/>
          <w:sz w:val="24"/>
          <w:szCs w:val="24"/>
        </w:rPr>
        <w:t>ul.</w:t>
      </w:r>
      <w:r w:rsidR="00DC2B20">
        <w:rPr>
          <w:rFonts w:ascii="Times New Roman" w:hAnsi="Times New Roman" w:cs="Times New Roman"/>
          <w:bCs/>
          <w:sz w:val="24"/>
          <w:szCs w:val="24"/>
        </w:rPr>
        <w:t> Żeromskiego i ul. Spółdzielczej</w:t>
      </w:r>
      <w:r w:rsidR="009E1B6B">
        <w:rPr>
          <w:rFonts w:ascii="Times New Roman" w:hAnsi="Times New Roman" w:cs="Times New Roman"/>
          <w:bCs/>
          <w:sz w:val="24"/>
          <w:szCs w:val="24"/>
        </w:rPr>
        <w:t>,</w:t>
      </w:r>
      <w:r w:rsidRPr="00A33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8DA">
        <w:rPr>
          <w:rFonts w:ascii="Times New Roman" w:hAnsi="Times New Roman" w:cs="Times New Roman"/>
          <w:sz w:val="24"/>
          <w:szCs w:val="24"/>
        </w:rPr>
        <w:t>stanowiącej działkę gruntu o nr ew.</w:t>
      </w:r>
      <w:r w:rsidR="00DC2B20">
        <w:rPr>
          <w:rFonts w:ascii="Times New Roman" w:hAnsi="Times New Roman" w:cs="Times New Roman"/>
          <w:sz w:val="24"/>
          <w:szCs w:val="24"/>
        </w:rPr>
        <w:t xml:space="preserve"> 2/8</w:t>
      </w:r>
      <w:r w:rsidRPr="00A338DA">
        <w:rPr>
          <w:rFonts w:ascii="Times New Roman" w:hAnsi="Times New Roman" w:cs="Times New Roman"/>
          <w:sz w:val="24"/>
          <w:szCs w:val="24"/>
        </w:rPr>
        <w:t>, o pow</w:t>
      </w:r>
      <w:proofErr w:type="gramStart"/>
      <w:r w:rsidRPr="00A338DA">
        <w:rPr>
          <w:rFonts w:ascii="Times New Roman" w:hAnsi="Times New Roman" w:cs="Times New Roman"/>
          <w:sz w:val="24"/>
          <w:szCs w:val="24"/>
        </w:rPr>
        <w:t xml:space="preserve">. </w:t>
      </w:r>
      <w:r w:rsidR="00DC2B20">
        <w:rPr>
          <w:rFonts w:ascii="Times New Roman" w:hAnsi="Times New Roman" w:cs="Times New Roman"/>
          <w:sz w:val="24"/>
          <w:szCs w:val="24"/>
        </w:rPr>
        <w:t>0,54</w:t>
      </w:r>
      <w:r w:rsidRPr="00A338DA">
        <w:rPr>
          <w:rFonts w:ascii="Times New Roman" w:hAnsi="Times New Roman" w:cs="Times New Roman"/>
          <w:sz w:val="24"/>
          <w:szCs w:val="24"/>
        </w:rPr>
        <w:t xml:space="preserve"> </w:t>
      </w:r>
      <w:r w:rsidR="00DC2B20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A338DA">
        <w:rPr>
          <w:rFonts w:ascii="Times New Roman" w:hAnsi="Times New Roman" w:cs="Times New Roman"/>
          <w:sz w:val="24"/>
          <w:szCs w:val="24"/>
        </w:rPr>
        <w:t xml:space="preserve">, obręb </w:t>
      </w:r>
      <w:r w:rsidR="00DC2B20">
        <w:rPr>
          <w:rFonts w:ascii="Times New Roman" w:hAnsi="Times New Roman" w:cs="Times New Roman"/>
          <w:sz w:val="24"/>
          <w:szCs w:val="24"/>
        </w:rPr>
        <w:t>Krzczonów Folwark</w:t>
      </w:r>
      <w:r w:rsidRPr="00A338DA">
        <w:rPr>
          <w:rFonts w:ascii="Times New Roman" w:hAnsi="Times New Roman" w:cs="Times New Roman"/>
          <w:sz w:val="24"/>
          <w:szCs w:val="24"/>
        </w:rPr>
        <w:t>, gmina Krzczonów dla której prowadzona jest księga wieczyst</w:t>
      </w:r>
      <w:r w:rsidR="00DC2B20">
        <w:rPr>
          <w:rFonts w:ascii="Times New Roman" w:hAnsi="Times New Roman" w:cs="Times New Roman"/>
          <w:sz w:val="24"/>
          <w:szCs w:val="24"/>
        </w:rPr>
        <w:t xml:space="preserve">a o </w:t>
      </w:r>
      <w:r w:rsidR="009E1B6B">
        <w:rPr>
          <w:rFonts w:ascii="Times New Roman" w:hAnsi="Times New Roman" w:cs="Times New Roman"/>
          <w:sz w:val="24"/>
          <w:szCs w:val="24"/>
        </w:rPr>
        <w:t> </w:t>
      </w:r>
      <w:r w:rsidR="00DC2B20">
        <w:rPr>
          <w:rFonts w:ascii="Times New Roman" w:hAnsi="Times New Roman" w:cs="Times New Roman"/>
          <w:sz w:val="24"/>
          <w:szCs w:val="24"/>
        </w:rPr>
        <w:t>numerze LU1I/00128490/2</w:t>
      </w:r>
      <w:r w:rsidRPr="00A338DA">
        <w:rPr>
          <w:rFonts w:ascii="Times New Roman" w:hAnsi="Times New Roman" w:cs="Times New Roman"/>
          <w:sz w:val="24"/>
          <w:szCs w:val="24"/>
        </w:rPr>
        <w:t>,</w:t>
      </w:r>
      <w:r w:rsidR="00521266">
        <w:rPr>
          <w:rFonts w:ascii="Times New Roman" w:hAnsi="Times New Roman" w:cs="Times New Roman"/>
          <w:sz w:val="24"/>
          <w:szCs w:val="24"/>
        </w:rPr>
        <w:t xml:space="preserve"> (załącznik nr 1),</w:t>
      </w:r>
    </w:p>
    <w:p w:rsidR="004722E7" w:rsidRDefault="004722E7" w:rsidP="004722E7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722E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722E7">
        <w:rPr>
          <w:rFonts w:ascii="Times New Roman" w:hAnsi="Times New Roman" w:cs="Times New Roman"/>
          <w:sz w:val="24"/>
          <w:szCs w:val="24"/>
        </w:rPr>
        <w:t xml:space="preserve"> mocy Uchwały Rady </w:t>
      </w:r>
      <w:r>
        <w:rPr>
          <w:rFonts w:ascii="Times New Roman" w:hAnsi="Times New Roman" w:cs="Times New Roman"/>
          <w:sz w:val="24"/>
          <w:szCs w:val="24"/>
        </w:rPr>
        <w:t>Gminy Krzczonów</w:t>
      </w:r>
      <w:r w:rsidRPr="004722E7">
        <w:rPr>
          <w:rFonts w:ascii="Times New Roman" w:hAnsi="Times New Roman" w:cs="Times New Roman"/>
          <w:sz w:val="24"/>
          <w:szCs w:val="24"/>
        </w:rPr>
        <w:t xml:space="preserve"> nr </w:t>
      </w:r>
      <w:r w:rsidR="00F83BEF">
        <w:rPr>
          <w:rFonts w:ascii="Times New Roman" w:hAnsi="Times New Roman" w:cs="Times New Roman"/>
          <w:sz w:val="24"/>
          <w:szCs w:val="24"/>
        </w:rPr>
        <w:t xml:space="preserve">XV/116/2021 </w:t>
      </w:r>
      <w:r w:rsidRPr="004722E7">
        <w:rPr>
          <w:rFonts w:ascii="Times New Roman" w:hAnsi="Times New Roman" w:cs="Times New Roman"/>
          <w:sz w:val="24"/>
          <w:szCs w:val="24"/>
        </w:rPr>
        <w:t xml:space="preserve">z dnia </w:t>
      </w:r>
      <w:r w:rsidR="00F83BEF">
        <w:rPr>
          <w:rFonts w:ascii="Times New Roman" w:hAnsi="Times New Roman" w:cs="Times New Roman"/>
          <w:sz w:val="24"/>
          <w:szCs w:val="24"/>
        </w:rPr>
        <w:t>22 lutego 2021</w:t>
      </w:r>
      <w:r w:rsidRPr="004722E7">
        <w:rPr>
          <w:rFonts w:ascii="Times New Roman" w:hAnsi="Times New Roman" w:cs="Times New Roman"/>
          <w:sz w:val="24"/>
          <w:szCs w:val="24"/>
        </w:rPr>
        <w:t xml:space="preserve"> r., wyrażono zgodę na zawarcie niniejszej umowy, </w:t>
      </w:r>
      <w:r w:rsidR="00133AAE">
        <w:rPr>
          <w:rFonts w:ascii="Times New Roman" w:hAnsi="Times New Roman" w:cs="Times New Roman"/>
          <w:sz w:val="24"/>
          <w:szCs w:val="24"/>
        </w:rPr>
        <w:t>(załącznik nr 2),</w:t>
      </w:r>
    </w:p>
    <w:p w:rsidR="004722E7" w:rsidRPr="004722E7" w:rsidRDefault="004722E7" w:rsidP="004722E7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722E7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Pr="004722E7">
        <w:rPr>
          <w:rFonts w:ascii="Times New Roman" w:hAnsi="Times New Roman" w:cs="Times New Roman"/>
          <w:sz w:val="24"/>
          <w:szCs w:val="24"/>
        </w:rPr>
        <w:t xml:space="preserve"> zna żadnych przeszkód prawnych lub faktycznych, uniemożliwiających zawarcie niniejszej umowy, nieruchomość nie stanowi przedmiotu egzekucji sądowej ani administracyjnej, a przeciwko Wydzierżawiającemu nie toczy się żadne postępowanie egzekucyjne, nie zostały ujawnione żadne roszczenia osób trzecich do nieruchomości, stojące na przeszkodzie zawarciu niniejszej umowy, </w:t>
      </w:r>
    </w:p>
    <w:p w:rsidR="004722E7" w:rsidRDefault="004722E7" w:rsidP="004722E7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22E7">
        <w:rPr>
          <w:rFonts w:ascii="Times New Roman" w:hAnsi="Times New Roman" w:cs="Times New Roman"/>
          <w:sz w:val="24"/>
          <w:szCs w:val="24"/>
        </w:rPr>
        <w:t>Dzierżawca oświadcza, że zapoznał się ze stanem prawnym i faktycznym nieruchomości oraz, że stan ten nie stanowi dla niego żadnej przeszkody w zawarciu niniejszej umowy.</w:t>
      </w:r>
    </w:p>
    <w:p w:rsidR="004722E7" w:rsidRDefault="004722E7" w:rsidP="004722E7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22E7">
        <w:rPr>
          <w:rFonts w:ascii="Times New Roman" w:hAnsi="Times New Roman" w:cs="Times New Roman"/>
          <w:sz w:val="24"/>
          <w:szCs w:val="24"/>
        </w:rPr>
        <w:t xml:space="preserve">Dzierżawca przyjmuje na siebie wszelkie obowiązki związane z przygotowaniem nieruchomości pod względem prawnym i faktycznym do skutecznego wykonania niniejszej umowy. </w:t>
      </w:r>
    </w:p>
    <w:p w:rsidR="005C7F5A" w:rsidRDefault="004722E7" w:rsidP="004722E7">
      <w:pPr>
        <w:pStyle w:val="Bezodstpw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22E7">
        <w:rPr>
          <w:rFonts w:ascii="Times New Roman" w:hAnsi="Times New Roman" w:cs="Times New Roman"/>
          <w:sz w:val="24"/>
          <w:szCs w:val="24"/>
        </w:rPr>
        <w:t xml:space="preserve">Rzeczywisty stan prawny nieruchomości jest zgodny z wyżej złożonymi oświadczeniami Dzierżawcy i Wydzierżawiającego oraz okazanymi przy </w:t>
      </w:r>
      <w:r w:rsidRPr="00E37014">
        <w:rPr>
          <w:rFonts w:ascii="Times New Roman" w:hAnsi="Times New Roman" w:cs="Times New Roman"/>
          <w:sz w:val="24"/>
          <w:szCs w:val="24"/>
        </w:rPr>
        <w:t>niniejs</w:t>
      </w:r>
      <w:r w:rsidR="00D91761" w:rsidRPr="00E37014">
        <w:rPr>
          <w:rFonts w:ascii="Times New Roman" w:hAnsi="Times New Roman" w:cs="Times New Roman"/>
          <w:sz w:val="24"/>
          <w:szCs w:val="24"/>
        </w:rPr>
        <w:t>zej</w:t>
      </w:r>
      <w:r w:rsidRPr="00E37014">
        <w:rPr>
          <w:rFonts w:ascii="Times New Roman" w:hAnsi="Times New Roman" w:cs="Times New Roman"/>
          <w:sz w:val="24"/>
          <w:szCs w:val="24"/>
        </w:rPr>
        <w:t xml:space="preserve"> </w:t>
      </w:r>
      <w:r w:rsidR="00D91761" w:rsidRPr="00E37014">
        <w:rPr>
          <w:rFonts w:ascii="Times New Roman" w:hAnsi="Times New Roman" w:cs="Times New Roman"/>
          <w:sz w:val="24"/>
          <w:szCs w:val="24"/>
        </w:rPr>
        <w:t>umowie</w:t>
      </w:r>
      <w:r w:rsidRPr="002B7A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22E7">
        <w:rPr>
          <w:rFonts w:ascii="Times New Roman" w:hAnsi="Times New Roman" w:cs="Times New Roman"/>
          <w:sz w:val="24"/>
          <w:szCs w:val="24"/>
        </w:rPr>
        <w:t>dokumentami, wymienionymi w § 2.</w:t>
      </w:r>
    </w:p>
    <w:p w:rsidR="004722E7" w:rsidRDefault="004722E7" w:rsidP="004722E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22E7" w:rsidRPr="004722E7" w:rsidRDefault="004722E7" w:rsidP="004722E7"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2E7">
        <w:rPr>
          <w:rFonts w:ascii="Times New Roman" w:hAnsi="Times New Roman" w:cs="Times New Roman"/>
          <w:b/>
          <w:sz w:val="24"/>
          <w:szCs w:val="24"/>
        </w:rPr>
        <w:t>§ 2</w:t>
      </w:r>
    </w:p>
    <w:p w:rsidR="004722E7" w:rsidRPr="004722E7" w:rsidRDefault="004722E7" w:rsidP="004722E7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22E7">
        <w:rPr>
          <w:rFonts w:ascii="Times New Roman" w:hAnsi="Times New Roman" w:cs="Times New Roman"/>
          <w:sz w:val="24"/>
          <w:szCs w:val="24"/>
        </w:rPr>
        <w:t>Dzierżawca okazuje następujące dokumenty:</w:t>
      </w:r>
    </w:p>
    <w:p w:rsidR="00161C9F" w:rsidRDefault="004722E7" w:rsidP="00161C9F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22E7">
        <w:rPr>
          <w:rFonts w:ascii="Times New Roman" w:hAnsi="Times New Roman" w:cs="Times New Roman"/>
          <w:sz w:val="24"/>
          <w:szCs w:val="24"/>
        </w:rPr>
        <w:t>aktualny</w:t>
      </w:r>
      <w:proofErr w:type="gramEnd"/>
      <w:r w:rsidRPr="004722E7">
        <w:rPr>
          <w:rFonts w:ascii="Times New Roman" w:hAnsi="Times New Roman" w:cs="Times New Roman"/>
          <w:sz w:val="24"/>
          <w:szCs w:val="24"/>
        </w:rPr>
        <w:t xml:space="preserve"> odpis z CEIDG/KRS</w:t>
      </w:r>
      <w:r w:rsidR="00955098">
        <w:rPr>
          <w:rFonts w:ascii="Times New Roman" w:hAnsi="Times New Roman" w:cs="Times New Roman"/>
          <w:iCs/>
          <w:sz w:val="24"/>
          <w:szCs w:val="24"/>
        </w:rPr>
        <w:t xml:space="preserve"> (załącznik nr 3),</w:t>
      </w:r>
      <w:r w:rsidRPr="00472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9F" w:rsidRPr="00E37014" w:rsidRDefault="00161C9F" w:rsidP="00161C9F">
      <w:pPr>
        <w:pStyle w:val="Bezodstpw"/>
        <w:numPr>
          <w:ilvl w:val="0"/>
          <w:numId w:val="12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37014">
        <w:rPr>
          <w:rFonts w:ascii="Times New Roman" w:hAnsi="Times New Roman" w:cs="Times New Roman"/>
          <w:sz w:val="24"/>
          <w:szCs w:val="24"/>
        </w:rPr>
        <w:t>p</w:t>
      </w:r>
      <w:r w:rsidRPr="00E37014">
        <w:rPr>
          <w:rFonts w:ascii="Times New Roman" w:eastAsia="Calibri" w:hAnsi="Times New Roman" w:cs="Times New Roman"/>
          <w:sz w:val="24"/>
          <w:szCs w:val="24"/>
        </w:rPr>
        <w:t>lan</w:t>
      </w:r>
      <w:proofErr w:type="gramEnd"/>
      <w:r w:rsidRPr="00E37014">
        <w:rPr>
          <w:rFonts w:ascii="Times New Roman" w:eastAsia="Calibri" w:hAnsi="Times New Roman" w:cs="Times New Roman"/>
          <w:sz w:val="24"/>
          <w:szCs w:val="24"/>
        </w:rPr>
        <w:t>/projekt obiektu/koncepcja zagospodarowania przestrzennego</w:t>
      </w:r>
      <w:r w:rsidR="00955098" w:rsidRPr="00E37014">
        <w:rPr>
          <w:rFonts w:ascii="Times New Roman" w:hAnsi="Times New Roman" w:cs="Times New Roman"/>
          <w:sz w:val="24"/>
          <w:szCs w:val="24"/>
        </w:rPr>
        <w:t xml:space="preserve"> (załącznik nr 4)</w:t>
      </w:r>
      <w:r w:rsidRPr="00E3701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722E7" w:rsidRPr="004722E7" w:rsidRDefault="004722E7" w:rsidP="00D55E4A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22E7">
        <w:rPr>
          <w:rFonts w:ascii="Times New Roman" w:hAnsi="Times New Roman" w:cs="Times New Roman"/>
          <w:sz w:val="24"/>
          <w:szCs w:val="24"/>
        </w:rPr>
        <w:t>Wydzierżawiający okazuje następujące dokumenty:</w:t>
      </w:r>
    </w:p>
    <w:p w:rsidR="004722E7" w:rsidRPr="004722E7" w:rsidRDefault="004722E7" w:rsidP="00D55E4A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22E7">
        <w:rPr>
          <w:rFonts w:ascii="Times New Roman" w:hAnsi="Times New Roman" w:cs="Times New Roman"/>
          <w:sz w:val="24"/>
          <w:szCs w:val="24"/>
        </w:rPr>
        <w:t>fragment</w:t>
      </w:r>
      <w:proofErr w:type="gramEnd"/>
      <w:r w:rsidRPr="004722E7">
        <w:rPr>
          <w:rFonts w:ascii="Times New Roman" w:hAnsi="Times New Roman" w:cs="Times New Roman"/>
          <w:sz w:val="24"/>
          <w:szCs w:val="24"/>
        </w:rPr>
        <w:t xml:space="preserve"> mapy ewidencyjnej dotyczący nieruchomości opisanej w § 1</w:t>
      </w:r>
      <w:r w:rsidR="00955098">
        <w:rPr>
          <w:rFonts w:ascii="Times New Roman" w:hAnsi="Times New Roman" w:cs="Times New Roman"/>
          <w:sz w:val="24"/>
          <w:szCs w:val="24"/>
        </w:rPr>
        <w:t xml:space="preserve"> (załącznik nr 5)</w:t>
      </w:r>
      <w:r w:rsidRPr="004722E7">
        <w:rPr>
          <w:rFonts w:ascii="Times New Roman" w:hAnsi="Times New Roman" w:cs="Times New Roman"/>
          <w:sz w:val="24"/>
          <w:szCs w:val="24"/>
        </w:rPr>
        <w:t>,</w:t>
      </w:r>
    </w:p>
    <w:p w:rsidR="004722E7" w:rsidRDefault="004722E7" w:rsidP="00D55E4A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22E7">
        <w:rPr>
          <w:rFonts w:ascii="Times New Roman" w:hAnsi="Times New Roman" w:cs="Times New Roman"/>
          <w:sz w:val="24"/>
          <w:szCs w:val="24"/>
        </w:rPr>
        <w:lastRenderedPageBreak/>
        <w:t>uchwałę</w:t>
      </w:r>
      <w:proofErr w:type="gramEnd"/>
      <w:r w:rsidRPr="004722E7">
        <w:rPr>
          <w:rFonts w:ascii="Times New Roman" w:hAnsi="Times New Roman" w:cs="Times New Roman"/>
          <w:sz w:val="24"/>
          <w:szCs w:val="24"/>
        </w:rPr>
        <w:t xml:space="preserve"> Rady Gminy Krzczonów </w:t>
      </w:r>
      <w:r w:rsidR="00F83BEF" w:rsidRPr="00F83BEF">
        <w:rPr>
          <w:rFonts w:ascii="Times New Roman" w:hAnsi="Times New Roman" w:cs="Times New Roman"/>
          <w:sz w:val="24"/>
          <w:szCs w:val="24"/>
        </w:rPr>
        <w:t>XV/116/2021 z dnia 22 lutego 2021 r.</w:t>
      </w:r>
      <w:r w:rsidR="001D08ED">
        <w:rPr>
          <w:rFonts w:ascii="Times New Roman" w:hAnsi="Times New Roman" w:cs="Times New Roman"/>
          <w:sz w:val="24"/>
          <w:szCs w:val="24"/>
        </w:rPr>
        <w:t xml:space="preserve"> </w:t>
      </w:r>
      <w:r w:rsidR="001D08ED" w:rsidRPr="001D08ED">
        <w:rPr>
          <w:rFonts w:ascii="Times New Roman" w:hAnsi="Times New Roman" w:cs="Times New Roman"/>
          <w:sz w:val="24"/>
          <w:szCs w:val="24"/>
        </w:rPr>
        <w:t>w sprawie wyrażenia zgody na wydzierżawienie nieruchomości położonej w obrębie geodezyjnym Krzczonów Folwark, stanowiącej własność Gminy Krzczonów na okres 30 lat.</w:t>
      </w:r>
    </w:p>
    <w:p w:rsidR="001D08ED" w:rsidRDefault="001D08ED" w:rsidP="00DE71FA">
      <w:pPr>
        <w:pStyle w:val="Bezodstpw"/>
        <w:spacing w:line="276" w:lineRule="auto"/>
        <w:ind w:left="0" w:firstLine="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8DA" w:rsidRPr="00DE71FA" w:rsidRDefault="00C47026" w:rsidP="00DE71FA">
      <w:pPr>
        <w:pStyle w:val="Bezodstpw"/>
        <w:spacing w:line="276" w:lineRule="auto"/>
        <w:ind w:left="0" w:firstLine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FA">
        <w:rPr>
          <w:rFonts w:ascii="Times New Roman" w:hAnsi="Times New Roman" w:cs="Times New Roman"/>
          <w:b/>
          <w:sz w:val="24"/>
          <w:szCs w:val="24"/>
        </w:rPr>
        <w:t>§ 3</w:t>
      </w:r>
    </w:p>
    <w:p w:rsidR="00DE71FA" w:rsidRPr="00EB7324" w:rsidRDefault="000B2047" w:rsidP="00DE71FA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71FA">
        <w:rPr>
          <w:rFonts w:ascii="Times New Roman" w:hAnsi="Times New Roman" w:cs="Times New Roman"/>
          <w:sz w:val="24"/>
          <w:szCs w:val="24"/>
        </w:rPr>
        <w:t>Wydzierżawiający oddaje w dzierżawę</w:t>
      </w:r>
      <w:r w:rsidR="00A338DA" w:rsidRPr="00DE71FA">
        <w:rPr>
          <w:rFonts w:ascii="Times New Roman" w:hAnsi="Times New Roman" w:cs="Times New Roman"/>
          <w:sz w:val="24"/>
          <w:szCs w:val="24"/>
        </w:rPr>
        <w:t>, a Dzierżawca bierze w dzierżawę</w:t>
      </w:r>
      <w:r w:rsidRPr="00DE71FA">
        <w:rPr>
          <w:rFonts w:ascii="Times New Roman" w:hAnsi="Times New Roman" w:cs="Times New Roman"/>
          <w:sz w:val="24"/>
          <w:szCs w:val="24"/>
        </w:rPr>
        <w:t xml:space="preserve"> nieruchomość</w:t>
      </w:r>
      <w:r w:rsidR="00A338DA" w:rsidRPr="00DE71FA">
        <w:rPr>
          <w:rFonts w:ascii="Times New Roman" w:hAnsi="Times New Roman" w:cs="Times New Roman"/>
          <w:sz w:val="24"/>
          <w:szCs w:val="24"/>
        </w:rPr>
        <w:t xml:space="preserve"> położoną w miejscowości </w:t>
      </w:r>
      <w:r w:rsidR="00F83BEF">
        <w:rPr>
          <w:rFonts w:ascii="Times New Roman" w:hAnsi="Times New Roman" w:cs="Times New Roman"/>
          <w:sz w:val="24"/>
          <w:szCs w:val="24"/>
        </w:rPr>
        <w:t>Krzczonów</w:t>
      </w:r>
      <w:r w:rsidR="00A338DA" w:rsidRPr="00DE71FA">
        <w:rPr>
          <w:rFonts w:ascii="Times New Roman" w:hAnsi="Times New Roman" w:cs="Times New Roman"/>
          <w:sz w:val="24"/>
          <w:szCs w:val="24"/>
        </w:rPr>
        <w:t xml:space="preserve"> przy </w:t>
      </w:r>
      <w:r w:rsidR="00A338DA" w:rsidRPr="00DE71FA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="00F83BEF">
        <w:rPr>
          <w:rFonts w:ascii="Times New Roman" w:hAnsi="Times New Roman" w:cs="Times New Roman"/>
          <w:bCs/>
          <w:sz w:val="24"/>
          <w:szCs w:val="24"/>
        </w:rPr>
        <w:t xml:space="preserve">St. Żeromskiego i ul. </w:t>
      </w:r>
      <w:proofErr w:type="gramStart"/>
      <w:r w:rsidR="00F83BEF">
        <w:rPr>
          <w:rFonts w:ascii="Times New Roman" w:hAnsi="Times New Roman" w:cs="Times New Roman"/>
          <w:bCs/>
          <w:sz w:val="24"/>
          <w:szCs w:val="24"/>
        </w:rPr>
        <w:t>Spółdzielczej</w:t>
      </w:r>
      <w:r w:rsidR="00A338DA" w:rsidRPr="00DE71FA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A338DA" w:rsidRPr="00DE71FA">
        <w:rPr>
          <w:rFonts w:ascii="Times New Roman" w:hAnsi="Times New Roman" w:cs="Times New Roman"/>
          <w:sz w:val="24"/>
          <w:szCs w:val="24"/>
        </w:rPr>
        <w:t>stanowi</w:t>
      </w:r>
      <w:r w:rsidR="00F83BEF">
        <w:rPr>
          <w:rFonts w:ascii="Times New Roman" w:hAnsi="Times New Roman" w:cs="Times New Roman"/>
          <w:sz w:val="24"/>
          <w:szCs w:val="24"/>
        </w:rPr>
        <w:t>ącej</w:t>
      </w:r>
      <w:proofErr w:type="gramEnd"/>
      <w:r w:rsidR="00F83BEF">
        <w:rPr>
          <w:rFonts w:ascii="Times New Roman" w:hAnsi="Times New Roman" w:cs="Times New Roman"/>
          <w:sz w:val="24"/>
          <w:szCs w:val="24"/>
        </w:rPr>
        <w:t xml:space="preserve"> działkę gruntu o nr ew. 2/8</w:t>
      </w:r>
      <w:r w:rsidR="00A338DA" w:rsidRPr="00DE71FA">
        <w:rPr>
          <w:rFonts w:ascii="Times New Roman" w:hAnsi="Times New Roman" w:cs="Times New Roman"/>
          <w:sz w:val="24"/>
          <w:szCs w:val="24"/>
        </w:rPr>
        <w:t>, o pow.</w:t>
      </w:r>
      <w:r w:rsidR="00F83BEF">
        <w:rPr>
          <w:rFonts w:ascii="Times New Roman" w:hAnsi="Times New Roman" w:cs="Times New Roman"/>
          <w:sz w:val="24"/>
          <w:szCs w:val="24"/>
        </w:rPr>
        <w:t xml:space="preserve"> 0,54 ha</w:t>
      </w:r>
      <w:r w:rsidR="00A338DA" w:rsidRPr="00DE71FA">
        <w:rPr>
          <w:rFonts w:ascii="Times New Roman" w:hAnsi="Times New Roman" w:cs="Times New Roman"/>
          <w:sz w:val="24"/>
          <w:szCs w:val="24"/>
        </w:rPr>
        <w:t xml:space="preserve">, obręb </w:t>
      </w:r>
      <w:r w:rsidR="00F83BEF">
        <w:rPr>
          <w:rFonts w:ascii="Times New Roman" w:hAnsi="Times New Roman" w:cs="Times New Roman"/>
          <w:sz w:val="24"/>
          <w:szCs w:val="24"/>
        </w:rPr>
        <w:t>Krzczonów Folwark</w:t>
      </w:r>
      <w:r w:rsidR="00A338DA" w:rsidRPr="00DE71FA">
        <w:rPr>
          <w:rFonts w:ascii="Times New Roman" w:hAnsi="Times New Roman" w:cs="Times New Roman"/>
          <w:sz w:val="24"/>
          <w:szCs w:val="24"/>
        </w:rPr>
        <w:t xml:space="preserve">, gmina Krzczonów dla której prowadzona jest księga wieczysta o numerze </w:t>
      </w:r>
      <w:r w:rsidR="00F83BEF">
        <w:rPr>
          <w:rFonts w:ascii="Times New Roman" w:hAnsi="Times New Roman" w:cs="Times New Roman"/>
          <w:sz w:val="24"/>
          <w:szCs w:val="24"/>
        </w:rPr>
        <w:t>LU1I/00128490/2</w:t>
      </w:r>
      <w:r w:rsidR="00A338DA" w:rsidRPr="00DE71FA">
        <w:rPr>
          <w:rFonts w:ascii="Times New Roman" w:hAnsi="Times New Roman" w:cs="Times New Roman"/>
          <w:sz w:val="24"/>
          <w:szCs w:val="24"/>
        </w:rPr>
        <w:t>,</w:t>
      </w:r>
      <w:r w:rsidR="00A338DA" w:rsidRPr="00DE7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1FA">
        <w:rPr>
          <w:rFonts w:ascii="Times New Roman" w:hAnsi="Times New Roman" w:cs="Times New Roman"/>
          <w:sz w:val="24"/>
          <w:szCs w:val="24"/>
        </w:rPr>
        <w:t>z</w:t>
      </w:r>
      <w:r w:rsidR="00F83BEF">
        <w:rPr>
          <w:rFonts w:ascii="Times New Roman" w:hAnsi="Times New Roman" w:cs="Times New Roman"/>
          <w:sz w:val="24"/>
          <w:szCs w:val="24"/>
        </w:rPr>
        <w:t> </w:t>
      </w:r>
      <w:r w:rsidRPr="00DE71FA">
        <w:rPr>
          <w:rFonts w:ascii="Times New Roman" w:hAnsi="Times New Roman" w:cs="Times New Roman"/>
          <w:sz w:val="24"/>
          <w:szCs w:val="24"/>
        </w:rPr>
        <w:t xml:space="preserve">przeznaczeniem na wybudowanie </w:t>
      </w:r>
      <w:r w:rsidR="001D08ED">
        <w:rPr>
          <w:rFonts w:ascii="Times New Roman" w:hAnsi="Times New Roman" w:cs="Times New Roman"/>
          <w:sz w:val="24"/>
          <w:szCs w:val="24"/>
        </w:rPr>
        <w:t xml:space="preserve">bezdotykowej </w:t>
      </w:r>
      <w:r w:rsidRPr="00DE71FA">
        <w:rPr>
          <w:rFonts w:ascii="Times New Roman" w:hAnsi="Times New Roman" w:cs="Times New Roman"/>
          <w:sz w:val="24"/>
          <w:szCs w:val="24"/>
        </w:rPr>
        <w:t xml:space="preserve">myjni samochodowej </w:t>
      </w:r>
      <w:r w:rsidR="00EB7324">
        <w:rPr>
          <w:rFonts w:ascii="Times New Roman" w:hAnsi="Times New Roman" w:cs="Times New Roman"/>
          <w:sz w:val="24"/>
          <w:szCs w:val="24"/>
        </w:rPr>
        <w:t xml:space="preserve">minimum </w:t>
      </w:r>
      <w:r w:rsidRPr="00EB7324">
        <w:rPr>
          <w:rFonts w:ascii="Times New Roman" w:hAnsi="Times New Roman" w:cs="Times New Roman"/>
          <w:sz w:val="24"/>
          <w:szCs w:val="24"/>
        </w:rPr>
        <w:t>dwustanowiskowej wraz</w:t>
      </w:r>
      <w:r w:rsidR="00A338DA" w:rsidRPr="00EB7324">
        <w:rPr>
          <w:rFonts w:ascii="Times New Roman" w:hAnsi="Times New Roman" w:cs="Times New Roman"/>
          <w:sz w:val="24"/>
          <w:szCs w:val="24"/>
        </w:rPr>
        <w:t xml:space="preserve"> </w:t>
      </w:r>
      <w:r w:rsidRPr="00EB7324">
        <w:rPr>
          <w:rFonts w:ascii="Times New Roman" w:hAnsi="Times New Roman" w:cs="Times New Roman"/>
          <w:sz w:val="24"/>
          <w:szCs w:val="24"/>
        </w:rPr>
        <w:t>z</w:t>
      </w:r>
      <w:r w:rsidR="00F83BEF" w:rsidRPr="00EB7324">
        <w:rPr>
          <w:rFonts w:ascii="Times New Roman" w:hAnsi="Times New Roman" w:cs="Times New Roman"/>
          <w:sz w:val="24"/>
          <w:szCs w:val="24"/>
        </w:rPr>
        <w:t> </w:t>
      </w:r>
      <w:r w:rsidRPr="00EB7324">
        <w:rPr>
          <w:rFonts w:ascii="Times New Roman" w:hAnsi="Times New Roman" w:cs="Times New Roman"/>
          <w:sz w:val="24"/>
          <w:szCs w:val="24"/>
        </w:rPr>
        <w:t>urządzeniami budowlanymi oraz na prowadzenie działalności gospodarczej na</w:t>
      </w:r>
      <w:r w:rsidR="00A338DA" w:rsidRPr="00EB7324">
        <w:rPr>
          <w:rFonts w:ascii="Times New Roman" w:hAnsi="Times New Roman" w:cs="Times New Roman"/>
          <w:sz w:val="24"/>
          <w:szCs w:val="24"/>
        </w:rPr>
        <w:t xml:space="preserve"> </w:t>
      </w:r>
      <w:r w:rsidRPr="00EB7324">
        <w:rPr>
          <w:rFonts w:ascii="Times New Roman" w:hAnsi="Times New Roman" w:cs="Times New Roman"/>
          <w:sz w:val="24"/>
          <w:szCs w:val="24"/>
        </w:rPr>
        <w:t>powstałej myjni.</w:t>
      </w:r>
    </w:p>
    <w:p w:rsidR="004A433B" w:rsidRDefault="00DE71FA" w:rsidP="00DE71FA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71FA">
        <w:rPr>
          <w:rFonts w:ascii="Times New Roman" w:hAnsi="Times New Roman" w:cs="Times New Roman"/>
          <w:sz w:val="24"/>
          <w:szCs w:val="24"/>
        </w:rPr>
        <w:t>Dzierżawca zobowiązuje się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1FA">
        <w:rPr>
          <w:rFonts w:ascii="Times New Roman" w:hAnsi="Times New Roman" w:cs="Times New Roman"/>
          <w:sz w:val="24"/>
          <w:szCs w:val="24"/>
        </w:rPr>
        <w:t>wykorzystywać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BE3">
        <w:rPr>
          <w:rFonts w:ascii="Times New Roman" w:hAnsi="Times New Roman" w:cs="Times New Roman"/>
          <w:sz w:val="24"/>
          <w:szCs w:val="24"/>
        </w:rPr>
        <w:t>p</w:t>
      </w:r>
      <w:r w:rsidRPr="00DE71FA">
        <w:rPr>
          <w:rFonts w:ascii="Times New Roman" w:hAnsi="Times New Roman" w:cs="Times New Roman"/>
          <w:sz w:val="24"/>
          <w:szCs w:val="24"/>
        </w:rPr>
        <w:t xml:space="preserve">rzedmiot dzierżawy </w:t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E71FA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1FA">
        <w:rPr>
          <w:rFonts w:ascii="Times New Roman" w:hAnsi="Times New Roman" w:cs="Times New Roman"/>
          <w:sz w:val="24"/>
          <w:szCs w:val="24"/>
        </w:rPr>
        <w:t>prowadzenia działalności usługowej</w:t>
      </w:r>
      <w:r w:rsidR="00D11AC5">
        <w:rPr>
          <w:rFonts w:ascii="Times New Roman" w:hAnsi="Times New Roman" w:cs="Times New Roman"/>
          <w:sz w:val="24"/>
          <w:szCs w:val="24"/>
        </w:rPr>
        <w:t xml:space="preserve"> </w:t>
      </w:r>
      <w:r w:rsidR="00D11AC5" w:rsidRPr="00EB7324">
        <w:rPr>
          <w:rFonts w:ascii="Times New Roman" w:hAnsi="Times New Roman" w:cs="Times New Roman"/>
          <w:sz w:val="24"/>
          <w:szCs w:val="24"/>
        </w:rPr>
        <w:t>w zakresie prowadzenia myjni samochodowej</w:t>
      </w:r>
      <w:r w:rsidRPr="00EB7324">
        <w:rPr>
          <w:rFonts w:ascii="Times New Roman" w:hAnsi="Times New Roman" w:cs="Times New Roman"/>
          <w:sz w:val="24"/>
          <w:szCs w:val="24"/>
        </w:rPr>
        <w:t>.</w:t>
      </w:r>
    </w:p>
    <w:p w:rsidR="004A433B" w:rsidRDefault="00DE71FA" w:rsidP="00DE71FA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A433B">
        <w:rPr>
          <w:rFonts w:ascii="Times New Roman" w:hAnsi="Times New Roman" w:cs="Times New Roman"/>
          <w:sz w:val="24"/>
          <w:szCs w:val="24"/>
        </w:rPr>
        <w:t xml:space="preserve">Koszty poniesione przez </w:t>
      </w:r>
      <w:r w:rsidR="004A433B">
        <w:rPr>
          <w:rFonts w:ascii="Times New Roman" w:hAnsi="Times New Roman" w:cs="Times New Roman"/>
          <w:sz w:val="24"/>
          <w:szCs w:val="24"/>
        </w:rPr>
        <w:t>Dzierżawcę</w:t>
      </w:r>
      <w:r w:rsidRPr="004A433B">
        <w:rPr>
          <w:rFonts w:ascii="Times New Roman" w:hAnsi="Times New Roman" w:cs="Times New Roman"/>
          <w:sz w:val="24"/>
          <w:szCs w:val="24"/>
        </w:rPr>
        <w:t xml:space="preserve"> na realizację inwestycji obejmującej budowę</w:t>
      </w:r>
      <w:r w:rsidR="004A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33B">
        <w:rPr>
          <w:rFonts w:ascii="Times New Roman" w:hAnsi="Times New Roman" w:cs="Times New Roman"/>
          <w:sz w:val="24"/>
          <w:szCs w:val="24"/>
        </w:rPr>
        <w:t>myjni wraz z przyłączami, w</w:t>
      </w:r>
      <w:r w:rsidR="004A433B">
        <w:rPr>
          <w:rFonts w:ascii="Times New Roman" w:hAnsi="Times New Roman" w:cs="Times New Roman"/>
          <w:sz w:val="24"/>
          <w:szCs w:val="24"/>
        </w:rPr>
        <w:t>szelkimi zg</w:t>
      </w:r>
      <w:r w:rsidRPr="004A433B">
        <w:rPr>
          <w:rFonts w:ascii="Times New Roman" w:hAnsi="Times New Roman" w:cs="Times New Roman"/>
          <w:sz w:val="24"/>
          <w:szCs w:val="24"/>
        </w:rPr>
        <w:t>odami, uzgodnieniami, decyzjami nie podlegają</w:t>
      </w:r>
      <w:r w:rsidR="004A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33B">
        <w:rPr>
          <w:rFonts w:ascii="Times New Roman" w:hAnsi="Times New Roman" w:cs="Times New Roman"/>
          <w:sz w:val="24"/>
          <w:szCs w:val="24"/>
        </w:rPr>
        <w:t>zwrotowi ze strony Wydzierżawiającego jak i nie będą stanowiły w przyszłości przesłanki</w:t>
      </w:r>
      <w:r w:rsidR="004A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33B">
        <w:rPr>
          <w:rFonts w:ascii="Times New Roman" w:hAnsi="Times New Roman" w:cs="Times New Roman"/>
          <w:sz w:val="24"/>
          <w:szCs w:val="24"/>
        </w:rPr>
        <w:t xml:space="preserve">roszczeniowej </w:t>
      </w:r>
      <w:r w:rsidR="004A433B">
        <w:rPr>
          <w:rFonts w:ascii="Times New Roman" w:hAnsi="Times New Roman" w:cs="Times New Roman"/>
          <w:sz w:val="24"/>
          <w:szCs w:val="24"/>
        </w:rPr>
        <w:t>Dzierżawcy</w:t>
      </w:r>
      <w:r w:rsidRPr="004A433B">
        <w:rPr>
          <w:rFonts w:ascii="Times New Roman" w:hAnsi="Times New Roman" w:cs="Times New Roman"/>
          <w:sz w:val="24"/>
          <w:szCs w:val="24"/>
        </w:rPr>
        <w:t xml:space="preserve"> w stosunku do Wydzierżawiającego.</w:t>
      </w:r>
    </w:p>
    <w:p w:rsidR="00DF0458" w:rsidRPr="00DF0458" w:rsidRDefault="00DF0458" w:rsidP="00DF0458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34E1D" w:rsidRDefault="00DF0458" w:rsidP="00634E1D"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634E1D" w:rsidRDefault="00DF0458" w:rsidP="00634E1D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4E1D">
        <w:rPr>
          <w:rFonts w:ascii="Times New Roman" w:hAnsi="Times New Roman" w:cs="Times New Roman"/>
          <w:sz w:val="24"/>
          <w:szCs w:val="24"/>
        </w:rPr>
        <w:t xml:space="preserve">Niniejsza umowa zostaje zawarta na czas oznaczony </w:t>
      </w:r>
      <w:r w:rsidR="00F83BEF">
        <w:rPr>
          <w:rFonts w:ascii="Times New Roman" w:hAnsi="Times New Roman" w:cs="Times New Roman"/>
          <w:sz w:val="24"/>
          <w:szCs w:val="24"/>
        </w:rPr>
        <w:t>30</w:t>
      </w:r>
      <w:r w:rsidRPr="00634E1D">
        <w:rPr>
          <w:rFonts w:ascii="Times New Roman" w:hAnsi="Times New Roman" w:cs="Times New Roman"/>
          <w:sz w:val="24"/>
          <w:szCs w:val="24"/>
        </w:rPr>
        <w:t xml:space="preserve"> lat – od dnia ……………………………… do dnia ……………………….. </w:t>
      </w:r>
    </w:p>
    <w:p w:rsidR="00634E1D" w:rsidRPr="00634E1D" w:rsidRDefault="00634E1D" w:rsidP="00634E1D">
      <w:pPr>
        <w:pStyle w:val="Bezodstpw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4E1D">
        <w:rPr>
          <w:rFonts w:ascii="Times New Roman" w:hAnsi="Times New Roman" w:cs="Times New Roman"/>
          <w:snapToGrid w:val="0"/>
          <w:kern w:val="36"/>
          <w:sz w:val="24"/>
          <w:szCs w:val="24"/>
        </w:rPr>
        <w:t>Wydanie przedmiotu dzierżawy nastąpi na podstawie protokołu zdawczo – odbiorczego</w:t>
      </w:r>
      <w:r w:rsidR="00196195">
        <w:rPr>
          <w:rFonts w:ascii="Times New Roman" w:hAnsi="Times New Roman" w:cs="Times New Roman"/>
          <w:snapToGrid w:val="0"/>
          <w:kern w:val="36"/>
          <w:sz w:val="24"/>
          <w:szCs w:val="24"/>
        </w:rPr>
        <w:t xml:space="preserve"> (załącznik nr 6)</w:t>
      </w:r>
      <w:r w:rsidRPr="00634E1D">
        <w:rPr>
          <w:rFonts w:ascii="Times New Roman" w:hAnsi="Times New Roman" w:cs="Times New Roman"/>
          <w:snapToGrid w:val="0"/>
          <w:kern w:val="36"/>
          <w:sz w:val="24"/>
          <w:szCs w:val="24"/>
        </w:rPr>
        <w:t xml:space="preserve"> w terminie 14 dni od dnia zawarcia umowy.</w:t>
      </w:r>
    </w:p>
    <w:p w:rsidR="00DF0458" w:rsidRDefault="00DF0458" w:rsidP="00634E1D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F7DF7" w:rsidRPr="005F7DF7" w:rsidRDefault="005F7DF7" w:rsidP="005F7DF7"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DF7">
        <w:rPr>
          <w:rFonts w:ascii="Times New Roman" w:hAnsi="Times New Roman" w:cs="Times New Roman"/>
          <w:b/>
          <w:sz w:val="24"/>
          <w:szCs w:val="24"/>
        </w:rPr>
        <w:t>§ 5</w:t>
      </w:r>
    </w:p>
    <w:p w:rsidR="005F7DF7" w:rsidRPr="005F7DF7" w:rsidRDefault="005F7DF7" w:rsidP="005F7DF7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7DF7">
        <w:rPr>
          <w:rFonts w:ascii="Times New Roman" w:hAnsi="Times New Roman" w:cs="Times New Roman"/>
          <w:sz w:val="24"/>
          <w:szCs w:val="24"/>
        </w:rPr>
        <w:t>Dzierżawca nie może bez zgody Wydzierżawiającego wznosić budynków, budowli oraz innych obiektów,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nie wymienionych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7DF7">
        <w:rPr>
          <w:rFonts w:ascii="Times New Roman" w:hAnsi="Times New Roman" w:cs="Times New Roman"/>
          <w:color w:val="000000"/>
          <w:sz w:val="24"/>
          <w:szCs w:val="24"/>
        </w:rPr>
        <w:t>w koncepcji, o której mowa w</w:t>
      </w:r>
      <w:r w:rsidRPr="005F7DF7">
        <w:rPr>
          <w:rFonts w:ascii="Times New Roman" w:hAnsi="Times New Roman" w:cs="Times New Roman"/>
          <w:sz w:val="24"/>
          <w:szCs w:val="24"/>
        </w:rPr>
        <w:t xml:space="preserve"> § 2 ust. 1 pkt b. </w:t>
      </w:r>
    </w:p>
    <w:p w:rsidR="00170CE5" w:rsidRDefault="005F7DF7" w:rsidP="005F7DF7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7DF7">
        <w:rPr>
          <w:rFonts w:ascii="Times New Roman" w:hAnsi="Times New Roman" w:cs="Times New Roman"/>
          <w:sz w:val="24"/>
          <w:szCs w:val="24"/>
        </w:rPr>
        <w:t>Dzierżawca zobowiązuje się korzystać z przedmiotu d</w:t>
      </w:r>
      <w:r w:rsidR="00E92862">
        <w:rPr>
          <w:rFonts w:ascii="Times New Roman" w:hAnsi="Times New Roman" w:cs="Times New Roman"/>
          <w:sz w:val="24"/>
          <w:szCs w:val="24"/>
        </w:rPr>
        <w:t xml:space="preserve">zierżawy </w:t>
      </w:r>
      <w:r w:rsidRPr="005F7DF7">
        <w:rPr>
          <w:rFonts w:ascii="Times New Roman" w:hAnsi="Times New Roman" w:cs="Times New Roman"/>
          <w:sz w:val="24"/>
          <w:szCs w:val="24"/>
        </w:rPr>
        <w:t>w sposób zgodny z</w:t>
      </w:r>
      <w:r w:rsidR="00721B69">
        <w:rPr>
          <w:rFonts w:ascii="Times New Roman" w:hAnsi="Times New Roman" w:cs="Times New Roman"/>
          <w:sz w:val="24"/>
          <w:szCs w:val="24"/>
        </w:rPr>
        <w:t> </w:t>
      </w:r>
      <w:r w:rsidRPr="005F7DF7">
        <w:rPr>
          <w:rFonts w:ascii="Times New Roman" w:hAnsi="Times New Roman" w:cs="Times New Roman"/>
          <w:sz w:val="24"/>
          <w:szCs w:val="24"/>
        </w:rPr>
        <w:t>wymaganiami prawidłowej gospodarki i jego przeznaczeniem</w:t>
      </w:r>
      <w:r w:rsidR="00145AA2">
        <w:rPr>
          <w:rFonts w:ascii="Times New Roman" w:hAnsi="Times New Roman" w:cs="Times New Roman"/>
          <w:sz w:val="24"/>
          <w:szCs w:val="24"/>
        </w:rPr>
        <w:t>.</w:t>
      </w:r>
    </w:p>
    <w:p w:rsidR="002A10D3" w:rsidRDefault="005F7DF7" w:rsidP="005F7DF7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0CE5">
        <w:rPr>
          <w:rFonts w:ascii="Times New Roman" w:hAnsi="Times New Roman" w:cs="Times New Roman"/>
          <w:sz w:val="24"/>
          <w:szCs w:val="24"/>
        </w:rPr>
        <w:t xml:space="preserve">Dzierżawca korzystając z przedmiotu umowy nie może naruszać </w:t>
      </w:r>
      <w:proofErr w:type="gramStart"/>
      <w:r w:rsidRPr="00170CE5">
        <w:rPr>
          <w:rFonts w:ascii="Times New Roman" w:hAnsi="Times New Roman" w:cs="Times New Roman"/>
          <w:sz w:val="24"/>
          <w:szCs w:val="24"/>
        </w:rPr>
        <w:t>praw</w:t>
      </w:r>
      <w:proofErr w:type="gramEnd"/>
      <w:r w:rsidRPr="00170CE5">
        <w:rPr>
          <w:rFonts w:ascii="Times New Roman" w:hAnsi="Times New Roman" w:cs="Times New Roman"/>
          <w:sz w:val="24"/>
          <w:szCs w:val="24"/>
        </w:rPr>
        <w:t xml:space="preserve"> osób trzecich korzystających z s</w:t>
      </w:r>
      <w:r w:rsidR="00170CE5">
        <w:rPr>
          <w:rFonts w:ascii="Times New Roman" w:hAnsi="Times New Roman" w:cs="Times New Roman"/>
          <w:sz w:val="24"/>
          <w:szCs w:val="24"/>
        </w:rPr>
        <w:t xml:space="preserve">ąsiednich nieruchomości a także </w:t>
      </w:r>
      <w:r w:rsidRPr="00170CE5">
        <w:rPr>
          <w:rFonts w:ascii="Times New Roman" w:hAnsi="Times New Roman" w:cs="Times New Roman"/>
          <w:sz w:val="24"/>
          <w:szCs w:val="24"/>
        </w:rPr>
        <w:t>ze szczególną starannością dbać o zasady ochrony środowiska.</w:t>
      </w:r>
      <w:r w:rsidRPr="00170C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DF7" w:rsidRDefault="005F7DF7" w:rsidP="005F7DF7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10D3">
        <w:rPr>
          <w:rFonts w:ascii="Times New Roman" w:hAnsi="Times New Roman" w:cs="Times New Roman"/>
          <w:sz w:val="24"/>
          <w:szCs w:val="24"/>
        </w:rPr>
        <w:t>Wydzierżawiającemu przysługuje p</w:t>
      </w:r>
      <w:r w:rsidR="005738C6">
        <w:rPr>
          <w:rFonts w:ascii="Times New Roman" w:hAnsi="Times New Roman" w:cs="Times New Roman"/>
          <w:sz w:val="24"/>
          <w:szCs w:val="24"/>
        </w:rPr>
        <w:t xml:space="preserve">rawo kontroli przedmiotu umowy. </w:t>
      </w:r>
      <w:r w:rsidRPr="002A10D3">
        <w:rPr>
          <w:rFonts w:ascii="Times New Roman" w:hAnsi="Times New Roman" w:cs="Times New Roman"/>
          <w:sz w:val="24"/>
          <w:szCs w:val="24"/>
        </w:rPr>
        <w:t xml:space="preserve">W szczególności Dzierżawca nie może odmówić przedstawicielom Wydzierżawiającego wstępu do wszystkich miejsc przedmiotu umowy. </w:t>
      </w:r>
    </w:p>
    <w:p w:rsidR="00263D2D" w:rsidRDefault="00263D2D" w:rsidP="005F7DF7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zastrzega sobie prawo przejazdu drogą gruntową o szerokości 15 m, od ul. Spółdzielczej do Przedszkola Publicznego „Bajkowa Kraina”</w:t>
      </w:r>
    </w:p>
    <w:p w:rsidR="00CB5626" w:rsidRDefault="00CB5626" w:rsidP="00CB562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5626" w:rsidRPr="00CB5626" w:rsidRDefault="00CB5626" w:rsidP="00CB562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626">
        <w:rPr>
          <w:rFonts w:ascii="Times New Roman" w:hAnsi="Times New Roman" w:cs="Times New Roman"/>
          <w:b/>
          <w:sz w:val="24"/>
          <w:szCs w:val="24"/>
        </w:rPr>
        <w:t>§ 6</w:t>
      </w:r>
    </w:p>
    <w:p w:rsidR="00CB5626" w:rsidRPr="00CB5626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5626">
        <w:rPr>
          <w:rFonts w:ascii="Times New Roman" w:hAnsi="Times New Roman" w:cs="Times New Roman"/>
          <w:sz w:val="24"/>
          <w:szCs w:val="24"/>
        </w:rPr>
        <w:t xml:space="preserve">Dzierżawca ma obowiązek poczynić na przedmiotowej nieruchomości stosowne inwestycje, służące realizacji określonego w § 3 </w:t>
      </w:r>
      <w:r w:rsidR="007A5601" w:rsidRPr="00EB7324">
        <w:rPr>
          <w:rFonts w:ascii="Times New Roman" w:hAnsi="Times New Roman" w:cs="Times New Roman"/>
          <w:sz w:val="24"/>
          <w:szCs w:val="24"/>
        </w:rPr>
        <w:t>ust. 1</w:t>
      </w:r>
      <w:r w:rsidRPr="00D11A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5626">
        <w:rPr>
          <w:rFonts w:ascii="Times New Roman" w:hAnsi="Times New Roman" w:cs="Times New Roman"/>
          <w:sz w:val="24"/>
          <w:szCs w:val="24"/>
        </w:rPr>
        <w:t>celu dzierżawy nieruchomości, wskazane w założonej koncepcji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626">
        <w:rPr>
          <w:rFonts w:ascii="Times New Roman" w:hAnsi="Times New Roman" w:cs="Times New Roman"/>
          <w:sz w:val="24"/>
          <w:szCs w:val="24"/>
        </w:rPr>
        <w:t xml:space="preserve">w założonych zadeklarowanych terminach, na co Wydzierżawiający niniejszym wyraża wstępną zgodę. Zgoda ostateczna wyrażona zostanie niezwłocznie, nie później niż w terminie 5 dni roboczych, po przedstawieniu przez Dzierżawcę ostatecznej </w:t>
      </w:r>
      <w:r w:rsidRPr="00CB5626">
        <w:rPr>
          <w:rFonts w:ascii="Times New Roman" w:hAnsi="Times New Roman" w:cs="Times New Roman"/>
          <w:sz w:val="24"/>
          <w:szCs w:val="24"/>
        </w:rPr>
        <w:lastRenderedPageBreak/>
        <w:t xml:space="preserve">wersji projektu przed wystąpieniem o wydanie pozwolenia na budowę lub zgłoszenia. Wydzierżawiający nie może odmówić wyrażenia </w:t>
      </w:r>
      <w:proofErr w:type="gramStart"/>
      <w:r w:rsidRPr="00CB5626">
        <w:rPr>
          <w:rFonts w:ascii="Times New Roman" w:hAnsi="Times New Roman" w:cs="Times New Roman"/>
          <w:sz w:val="24"/>
          <w:szCs w:val="24"/>
        </w:rPr>
        <w:t>zgody jeżeli</w:t>
      </w:r>
      <w:proofErr w:type="gramEnd"/>
      <w:r w:rsidRPr="00CB5626">
        <w:rPr>
          <w:rFonts w:ascii="Times New Roman" w:hAnsi="Times New Roman" w:cs="Times New Roman"/>
          <w:sz w:val="24"/>
          <w:szCs w:val="24"/>
        </w:rPr>
        <w:t xml:space="preserve"> koncepcja nie uległa zmianie w stosunku do załączonej a projekt spełnia warunki niezbędne do uzyskania prawem wymaganych zezwoleń na budowę.</w:t>
      </w:r>
    </w:p>
    <w:p w:rsidR="00D323CE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5626">
        <w:rPr>
          <w:rFonts w:ascii="Times New Roman" w:hAnsi="Times New Roman" w:cs="Times New Roman"/>
          <w:sz w:val="24"/>
          <w:szCs w:val="24"/>
        </w:rPr>
        <w:t>Brak zajęcia przez Wydzierżawiającego stanowiska w przedmiocie wyrażenia zgody na przystąpienie przez Dzierżawcę do inwestycji na przedmiotowej nieruchomości, o których mowa w § 3, w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5626">
        <w:rPr>
          <w:rFonts w:ascii="Times New Roman" w:hAnsi="Times New Roman" w:cs="Times New Roman"/>
          <w:sz w:val="24"/>
          <w:szCs w:val="24"/>
        </w:rPr>
        <w:t xml:space="preserve"> o którym mowa w ust. 1 jest równoznaczny z wyrażeniem przez Wydzierżawiającego zgody na ich realizację przez Dzierżawcę na przedmiotowej nieruchomości.</w:t>
      </w:r>
    </w:p>
    <w:p w:rsidR="00D323CE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23CE">
        <w:rPr>
          <w:rFonts w:ascii="Times New Roman" w:hAnsi="Times New Roman" w:cs="Times New Roman"/>
          <w:color w:val="000000"/>
          <w:sz w:val="24"/>
          <w:szCs w:val="24"/>
        </w:rPr>
        <w:t xml:space="preserve">Dzierżawca nie może bez uprzedniej pisemnej zgody Wydzierżawiającego (pod rygorem nieważności) oddać Nieruchomości i Obiektu, także tymczasowo, w całości lub w części, osobie trzeciej do bezpłatnego użytkowania, albo w podnajem, lub w inny sposób przenieść jego posiadanie na osobę trzecią. Dotyczy to także </w:t>
      </w:r>
      <w:proofErr w:type="gramStart"/>
      <w:r w:rsidRPr="00D323CE">
        <w:rPr>
          <w:rFonts w:ascii="Times New Roman" w:hAnsi="Times New Roman" w:cs="Times New Roman"/>
          <w:color w:val="000000"/>
          <w:sz w:val="24"/>
          <w:szCs w:val="24"/>
        </w:rPr>
        <w:t>wnoszenia  niniejszej</w:t>
      </w:r>
      <w:proofErr w:type="gramEnd"/>
      <w:r w:rsidRPr="00D323CE">
        <w:rPr>
          <w:rFonts w:ascii="Times New Roman" w:hAnsi="Times New Roman" w:cs="Times New Roman"/>
          <w:color w:val="000000"/>
          <w:sz w:val="24"/>
          <w:szCs w:val="24"/>
        </w:rPr>
        <w:t xml:space="preserve"> umowy w formie aportu do spółek kapitałowych i innych podobnych czynności prawnych. </w:t>
      </w:r>
    </w:p>
    <w:p w:rsidR="0098653F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23CE">
        <w:rPr>
          <w:rFonts w:ascii="Times New Roman" w:hAnsi="Times New Roman" w:cs="Times New Roman"/>
          <w:color w:val="000000"/>
          <w:sz w:val="24"/>
          <w:szCs w:val="24"/>
        </w:rPr>
        <w:t xml:space="preserve">Dzierżawca nie może bez uprzedniej pisemnej zgody Wydzierżawiającego (pod rygorem nieważności) dokonać cesji </w:t>
      </w:r>
      <w:proofErr w:type="gramStart"/>
      <w:r w:rsidRPr="00D323CE">
        <w:rPr>
          <w:rFonts w:ascii="Times New Roman" w:hAnsi="Times New Roman" w:cs="Times New Roman"/>
          <w:color w:val="000000"/>
          <w:sz w:val="24"/>
          <w:szCs w:val="24"/>
        </w:rPr>
        <w:t>praw</w:t>
      </w:r>
      <w:proofErr w:type="gramEnd"/>
      <w:r w:rsidRPr="00D323CE">
        <w:rPr>
          <w:rFonts w:ascii="Times New Roman" w:hAnsi="Times New Roman" w:cs="Times New Roman"/>
          <w:color w:val="000000"/>
          <w:sz w:val="24"/>
          <w:szCs w:val="24"/>
        </w:rPr>
        <w:t xml:space="preserve"> lub obowiązków wynikających z niniejszej Umowy. Dotyczy to również zmian podmiotowych po stronie Dzierżawcy, w szczególności łączenia i likwidacji spółek kapitałowych. </w:t>
      </w:r>
    </w:p>
    <w:p w:rsidR="002A03AD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653F">
        <w:rPr>
          <w:rFonts w:ascii="Times New Roman" w:hAnsi="Times New Roman" w:cs="Times New Roman"/>
          <w:sz w:val="24"/>
          <w:szCs w:val="24"/>
        </w:rPr>
        <w:t>Dzierżawca jest zobowiązany ubezpieczyć nieruchomość od ryzyka związanego z prowadzoną działalnością or</w:t>
      </w:r>
      <w:r w:rsidR="002A03AD">
        <w:rPr>
          <w:rFonts w:ascii="Times New Roman" w:hAnsi="Times New Roman" w:cs="Times New Roman"/>
          <w:sz w:val="24"/>
          <w:szCs w:val="24"/>
        </w:rPr>
        <w:t xml:space="preserve">az zdarzeń losowych </w:t>
      </w:r>
      <w:r w:rsidRPr="0098653F">
        <w:rPr>
          <w:rFonts w:ascii="Times New Roman" w:hAnsi="Times New Roman" w:cs="Times New Roman"/>
          <w:sz w:val="24"/>
          <w:szCs w:val="24"/>
        </w:rPr>
        <w:t xml:space="preserve">w sposób odpowiadający jej charakterowi i przeznaczeniu. Kopie polisy ubezpieczenia Dzierżawca corocznie przedstawi Wydzierżawiającemu. Wydzierżawiający może zobowiązać Dzierżawcę do zawarcia umowy ubezpieczenia w związku z ryzykiem dla środowiska naturalnego. </w:t>
      </w:r>
    </w:p>
    <w:p w:rsidR="002A03AD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03AD">
        <w:rPr>
          <w:rFonts w:ascii="Times New Roman" w:hAnsi="Times New Roman" w:cs="Times New Roman"/>
          <w:sz w:val="24"/>
          <w:szCs w:val="24"/>
        </w:rPr>
        <w:t xml:space="preserve">Wszelkie nakłady na przedmiot umowy dokonywane będą na koszt Dzierżawcy. </w:t>
      </w:r>
    </w:p>
    <w:p w:rsidR="002A03AD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03AD">
        <w:rPr>
          <w:rFonts w:ascii="Times New Roman" w:hAnsi="Times New Roman" w:cs="Times New Roman"/>
          <w:sz w:val="24"/>
          <w:szCs w:val="24"/>
        </w:rPr>
        <w:t xml:space="preserve">Strony wyłączają uprawnienie Dzierżawcy do zwrotu poniesionych na nieruchomość nakładów. </w:t>
      </w:r>
    </w:p>
    <w:p w:rsidR="009040B5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03AD">
        <w:rPr>
          <w:rFonts w:ascii="Times New Roman" w:hAnsi="Times New Roman" w:cs="Times New Roman"/>
          <w:sz w:val="24"/>
          <w:szCs w:val="24"/>
        </w:rPr>
        <w:t xml:space="preserve">Po zakończeniu umowy Dzierżawca zwróci Wydzierżawiającemu nieruchomość w stanie </w:t>
      </w:r>
      <w:proofErr w:type="gramStart"/>
      <w:r w:rsidRPr="002A03AD">
        <w:rPr>
          <w:rFonts w:ascii="Times New Roman" w:hAnsi="Times New Roman" w:cs="Times New Roman"/>
          <w:sz w:val="24"/>
          <w:szCs w:val="24"/>
        </w:rPr>
        <w:t>nie pogorszonym</w:t>
      </w:r>
      <w:proofErr w:type="gramEnd"/>
      <w:r w:rsidRPr="002A03AD">
        <w:rPr>
          <w:rFonts w:ascii="Times New Roman" w:hAnsi="Times New Roman" w:cs="Times New Roman"/>
          <w:sz w:val="24"/>
          <w:szCs w:val="24"/>
        </w:rPr>
        <w:t xml:space="preserve"> – poza normalnym stopniem zużycia wynikającym z prawidłowego używania, z uwzględnieniem zmian wynikających z przystosowania nieruchomości do prowadzonej działalności.</w:t>
      </w:r>
    </w:p>
    <w:p w:rsidR="009040B5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40B5">
        <w:rPr>
          <w:rFonts w:ascii="Times New Roman" w:hAnsi="Times New Roman" w:cs="Times New Roman"/>
          <w:sz w:val="24"/>
          <w:szCs w:val="24"/>
        </w:rPr>
        <w:t xml:space="preserve">Dzierżawca nie ponosi odpowiedzialności za zmiany w stanie nieruchomości będące następstwem prawidłowego jej używania oraz szkody spowodowane zdarzeniami losowymi a także działaniami osób trzecich niezależnymi od niego. </w:t>
      </w:r>
    </w:p>
    <w:p w:rsidR="00CB5626" w:rsidRPr="00763070" w:rsidRDefault="00CB5626" w:rsidP="00CB562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3070">
        <w:rPr>
          <w:rFonts w:ascii="Times New Roman" w:hAnsi="Times New Roman" w:cs="Times New Roman"/>
          <w:sz w:val="24"/>
          <w:szCs w:val="24"/>
        </w:rPr>
        <w:t>Dzierżawca nie ma obowiązku przywracania nieruchomości do stanu poprzedniego, a poniesione przez niego nakłady na nieruchomość nie podlegają zwrotowi przez Wydzierżawiającego. Dzierżawca zrzeka się w stosunku do Wydzierżawiającego wszelkich roszczeń z tego tytułu jak i z tytułu ulepszeń pozostawionych na Nieruchomości.</w:t>
      </w:r>
    </w:p>
    <w:p w:rsidR="00CB5626" w:rsidRDefault="00CB5626" w:rsidP="00CB562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70C" w:rsidRPr="00C424FF" w:rsidRDefault="00FB470C" w:rsidP="00C424F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4FF">
        <w:rPr>
          <w:rFonts w:ascii="Times New Roman" w:hAnsi="Times New Roman" w:cs="Times New Roman"/>
          <w:b/>
          <w:sz w:val="24"/>
          <w:szCs w:val="24"/>
        </w:rPr>
        <w:t>§ 7</w:t>
      </w:r>
    </w:p>
    <w:p w:rsidR="00C424FF" w:rsidRDefault="00C424FF" w:rsidP="00C424FF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24FF">
        <w:rPr>
          <w:rFonts w:ascii="Times New Roman" w:hAnsi="Times New Roman" w:cs="Times New Roman"/>
          <w:sz w:val="24"/>
          <w:szCs w:val="24"/>
        </w:rPr>
        <w:t xml:space="preserve">Z tytułu dzierżawy gruntu Dzierżawca opłacał będzie Wydzierżawiającemu miesięczny czynsz w kwocie netto </w:t>
      </w:r>
      <w:r w:rsidR="00EB7324">
        <w:rPr>
          <w:rFonts w:ascii="Times New Roman" w:hAnsi="Times New Roman" w:cs="Times New Roman"/>
          <w:sz w:val="24"/>
          <w:szCs w:val="24"/>
        </w:rPr>
        <w:t>…………..</w:t>
      </w:r>
      <w:r w:rsidRPr="00C424FF">
        <w:rPr>
          <w:rFonts w:ascii="Times New Roman" w:hAnsi="Times New Roman" w:cs="Times New Roman"/>
          <w:sz w:val="24"/>
          <w:szCs w:val="24"/>
        </w:rPr>
        <w:t xml:space="preserve">,- </w:t>
      </w:r>
      <w:proofErr w:type="gramStart"/>
      <w:r w:rsidRPr="00C424FF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C424FF">
        <w:rPr>
          <w:rFonts w:ascii="Times New Roman" w:hAnsi="Times New Roman" w:cs="Times New Roman"/>
          <w:sz w:val="24"/>
          <w:szCs w:val="24"/>
        </w:rPr>
        <w:t xml:space="preserve"> (słownie: …………….</w:t>
      </w:r>
      <w:proofErr w:type="gramStart"/>
      <w:r w:rsidRPr="00C424FF">
        <w:rPr>
          <w:rFonts w:ascii="Times New Roman" w:hAnsi="Times New Roman" w:cs="Times New Roman"/>
          <w:sz w:val="24"/>
          <w:szCs w:val="24"/>
        </w:rPr>
        <w:t>netto</w:t>
      </w:r>
      <w:proofErr w:type="gramEnd"/>
      <w:r w:rsidRPr="00C424FF">
        <w:rPr>
          <w:rFonts w:ascii="Times New Roman" w:hAnsi="Times New Roman" w:cs="Times New Roman"/>
          <w:sz w:val="24"/>
          <w:szCs w:val="24"/>
        </w:rPr>
        <w:t xml:space="preserve">), powiększonej o podatek VAT, obliczony według obowiązującej stawki. </w:t>
      </w:r>
    </w:p>
    <w:p w:rsidR="001D08ED" w:rsidRDefault="001D08ED" w:rsidP="00C424FF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37014">
        <w:rPr>
          <w:rFonts w:ascii="Times New Roman" w:hAnsi="Times New Roman" w:cs="Times New Roman"/>
          <w:sz w:val="24"/>
          <w:szCs w:val="24"/>
        </w:rPr>
        <w:t xml:space="preserve"> uwagi na brak </w:t>
      </w:r>
      <w:r>
        <w:rPr>
          <w:rFonts w:ascii="Times New Roman" w:hAnsi="Times New Roman" w:cs="Times New Roman"/>
          <w:sz w:val="24"/>
          <w:szCs w:val="24"/>
        </w:rPr>
        <w:t>w początkowym okresie dzierżawy dochodu z działalności oraz ponosz</w:t>
      </w:r>
      <w:r w:rsidR="00721B69">
        <w:rPr>
          <w:rFonts w:ascii="Times New Roman" w:hAnsi="Times New Roman" w:cs="Times New Roman"/>
          <w:sz w:val="24"/>
          <w:szCs w:val="24"/>
        </w:rPr>
        <w:t xml:space="preserve">enia </w:t>
      </w:r>
      <w:r>
        <w:rPr>
          <w:rFonts w:ascii="Times New Roman" w:hAnsi="Times New Roman" w:cs="Times New Roman"/>
          <w:sz w:val="24"/>
          <w:szCs w:val="24"/>
        </w:rPr>
        <w:t xml:space="preserve">kosztów inwestycyjnych, czynsz dzierżawny na okres dwóch lat od zawarcia umowy ustala się w wysokości 50% kwoty, o której mowa </w:t>
      </w:r>
      <w:r w:rsidRPr="00E37014">
        <w:rPr>
          <w:rFonts w:ascii="Times New Roman" w:hAnsi="Times New Roman" w:cs="Times New Roman"/>
          <w:sz w:val="24"/>
          <w:szCs w:val="24"/>
        </w:rPr>
        <w:t>§ 7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</w:p>
    <w:p w:rsidR="00C424FF" w:rsidRPr="00C424FF" w:rsidRDefault="00C424FF" w:rsidP="00C424FF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24FF">
        <w:rPr>
          <w:rFonts w:ascii="Times New Roman" w:hAnsi="Times New Roman" w:cs="Times New Roman"/>
          <w:sz w:val="24"/>
          <w:szCs w:val="24"/>
        </w:rPr>
        <w:lastRenderedPageBreak/>
        <w:t>Zapłata czynszu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4FF">
        <w:rPr>
          <w:rFonts w:ascii="Times New Roman" w:hAnsi="Times New Roman" w:cs="Times New Roman"/>
          <w:sz w:val="24"/>
          <w:szCs w:val="24"/>
        </w:rPr>
        <w:t>będzie następować</w:t>
      </w:r>
      <w:r w:rsidRPr="00C42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08ED">
        <w:rPr>
          <w:rFonts w:ascii="Times New Roman" w:hAnsi="Times New Roman" w:cs="Times New Roman"/>
          <w:color w:val="000000"/>
          <w:sz w:val="24"/>
          <w:szCs w:val="24"/>
        </w:rPr>
        <w:t xml:space="preserve">z góry </w:t>
      </w:r>
      <w:r w:rsidRPr="00C424FF">
        <w:rPr>
          <w:rFonts w:ascii="Times New Roman" w:hAnsi="Times New Roman" w:cs="Times New Roman"/>
          <w:color w:val="000000"/>
          <w:sz w:val="24"/>
          <w:szCs w:val="24"/>
        </w:rPr>
        <w:t>do 10-go każdego miesiąca na konto Wydzierżawiając</w:t>
      </w:r>
      <w:r w:rsidRPr="00C424FF">
        <w:rPr>
          <w:rFonts w:ascii="Times New Roman" w:hAnsi="Times New Roman" w:cs="Times New Roman"/>
          <w:sz w:val="24"/>
          <w:szCs w:val="24"/>
        </w:rPr>
        <w:t xml:space="preserve">ego –………………………………………………………………….  </w:t>
      </w:r>
    </w:p>
    <w:p w:rsidR="00C424FF" w:rsidRPr="00C424FF" w:rsidRDefault="00C424FF" w:rsidP="0052156B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24FF">
        <w:rPr>
          <w:rFonts w:ascii="Times New Roman" w:hAnsi="Times New Roman" w:cs="Times New Roman"/>
          <w:sz w:val="24"/>
          <w:szCs w:val="24"/>
        </w:rPr>
        <w:t>Czynsz</w:t>
      </w:r>
      <w:r w:rsidR="007C49F7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Pr="00C424FF">
        <w:rPr>
          <w:rFonts w:ascii="Times New Roman" w:hAnsi="Times New Roman" w:cs="Times New Roman"/>
          <w:color w:val="000000"/>
          <w:sz w:val="24"/>
          <w:szCs w:val="24"/>
        </w:rPr>
        <w:t>ust. 1</w:t>
      </w:r>
      <w:r w:rsidRPr="00C424FF">
        <w:rPr>
          <w:rFonts w:ascii="Times New Roman" w:hAnsi="Times New Roman" w:cs="Times New Roman"/>
          <w:sz w:val="24"/>
          <w:szCs w:val="24"/>
        </w:rPr>
        <w:t xml:space="preserve"> podlegał będzie corocznej waloryzacji wg wskaźnika wzrostu cen towarów i usług konsumpcyjnych za rok ubiegły opublikowany w Monitorze Polskim przez prezesa </w:t>
      </w:r>
      <w:proofErr w:type="gramStart"/>
      <w:r w:rsidRPr="00C424FF">
        <w:rPr>
          <w:rFonts w:ascii="Times New Roman" w:hAnsi="Times New Roman" w:cs="Times New Roman"/>
          <w:sz w:val="24"/>
          <w:szCs w:val="24"/>
        </w:rPr>
        <w:t>GUS  i</w:t>
      </w:r>
      <w:proofErr w:type="gramEnd"/>
      <w:r w:rsidRPr="00C424FF">
        <w:rPr>
          <w:rFonts w:ascii="Times New Roman" w:hAnsi="Times New Roman" w:cs="Times New Roman"/>
          <w:sz w:val="24"/>
          <w:szCs w:val="24"/>
        </w:rPr>
        <w:t xml:space="preserve"> nie wymaga zmiany umowy w formie aneksu. Przed zapłatą czynszu Dzierżawca zobowiązany jest ustalić jego aktualną wysokość po waloryzacji.  </w:t>
      </w:r>
    </w:p>
    <w:p w:rsidR="00F53906" w:rsidRDefault="00C424FF" w:rsidP="00C424FF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24FF">
        <w:rPr>
          <w:rFonts w:ascii="Times New Roman" w:hAnsi="Times New Roman" w:cs="Times New Roman"/>
          <w:sz w:val="24"/>
          <w:szCs w:val="24"/>
        </w:rPr>
        <w:t xml:space="preserve">Dzierżawca wyraża </w:t>
      </w:r>
      <w:r w:rsidR="00A44DC9">
        <w:rPr>
          <w:rFonts w:ascii="Times New Roman" w:hAnsi="Times New Roman" w:cs="Times New Roman"/>
          <w:sz w:val="24"/>
          <w:szCs w:val="24"/>
        </w:rPr>
        <w:t>zgodę na zaliczenie przez</w:t>
      </w:r>
      <w:r w:rsidR="006808B0">
        <w:rPr>
          <w:rFonts w:ascii="Times New Roman" w:hAnsi="Times New Roman" w:cs="Times New Roman"/>
          <w:sz w:val="24"/>
          <w:szCs w:val="24"/>
        </w:rPr>
        <w:t xml:space="preserve"> Wydzierżawiającego</w:t>
      </w:r>
      <w:r w:rsidRPr="00C424FF">
        <w:rPr>
          <w:rFonts w:ascii="Times New Roman" w:hAnsi="Times New Roman" w:cs="Times New Roman"/>
          <w:sz w:val="24"/>
          <w:szCs w:val="24"/>
        </w:rPr>
        <w:t xml:space="preserve"> </w:t>
      </w:r>
      <w:r w:rsidR="00A44DC9">
        <w:rPr>
          <w:rFonts w:ascii="Times New Roman" w:hAnsi="Times New Roman" w:cs="Times New Roman"/>
          <w:sz w:val="24"/>
          <w:szCs w:val="24"/>
        </w:rPr>
        <w:t>wpłat</w:t>
      </w:r>
      <w:r w:rsidRPr="00C424FF">
        <w:rPr>
          <w:rFonts w:ascii="Times New Roman" w:hAnsi="Times New Roman" w:cs="Times New Roman"/>
          <w:sz w:val="24"/>
          <w:szCs w:val="24"/>
        </w:rPr>
        <w:t xml:space="preserve"> czynszu w pierwszej kolejności na zaległe opłaty z tytułu czynszu dzierżawnego i odsetek. </w:t>
      </w:r>
    </w:p>
    <w:p w:rsidR="00C424FF" w:rsidRPr="00F53906" w:rsidRDefault="00C424FF" w:rsidP="00C424FF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906">
        <w:rPr>
          <w:rFonts w:ascii="Times New Roman" w:hAnsi="Times New Roman" w:cs="Times New Roman"/>
          <w:sz w:val="24"/>
          <w:szCs w:val="24"/>
        </w:rPr>
        <w:t>Dzierżawca poza czynszem ponosić będzie we własnym zakresie inne opłaty na podstawie odrębnych umów z tytułu:</w:t>
      </w:r>
    </w:p>
    <w:p w:rsidR="00F5366A" w:rsidRDefault="00C424FF" w:rsidP="00C424FF">
      <w:pPr>
        <w:pStyle w:val="Bezodstpw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24FF">
        <w:rPr>
          <w:rFonts w:ascii="Times New Roman" w:hAnsi="Times New Roman" w:cs="Times New Roman"/>
          <w:sz w:val="24"/>
          <w:szCs w:val="24"/>
        </w:rPr>
        <w:t>dostarczania</w:t>
      </w:r>
      <w:proofErr w:type="gramEnd"/>
      <w:r w:rsidRPr="00C424FF">
        <w:rPr>
          <w:rFonts w:ascii="Times New Roman" w:hAnsi="Times New Roman" w:cs="Times New Roman"/>
          <w:sz w:val="24"/>
          <w:szCs w:val="24"/>
        </w:rPr>
        <w:t xml:space="preserve"> energii elektrycznej, gazu i wody,</w:t>
      </w:r>
    </w:p>
    <w:p w:rsidR="00F5366A" w:rsidRDefault="00C424FF" w:rsidP="00C424FF">
      <w:pPr>
        <w:pStyle w:val="Bezodstpw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366A">
        <w:rPr>
          <w:rFonts w:ascii="Times New Roman" w:hAnsi="Times New Roman" w:cs="Times New Roman"/>
          <w:sz w:val="24"/>
          <w:szCs w:val="24"/>
        </w:rPr>
        <w:t>korzystania</w:t>
      </w:r>
      <w:proofErr w:type="gramEnd"/>
      <w:r w:rsidRPr="00F5366A">
        <w:rPr>
          <w:rFonts w:ascii="Times New Roman" w:hAnsi="Times New Roman" w:cs="Times New Roman"/>
          <w:sz w:val="24"/>
          <w:szCs w:val="24"/>
        </w:rPr>
        <w:t xml:space="preserve"> z kanalizacji,</w:t>
      </w:r>
    </w:p>
    <w:p w:rsidR="00F5366A" w:rsidRDefault="00C424FF" w:rsidP="00C424FF">
      <w:pPr>
        <w:pStyle w:val="Bezodstpw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366A">
        <w:rPr>
          <w:rFonts w:ascii="Times New Roman" w:hAnsi="Times New Roman" w:cs="Times New Roman"/>
          <w:sz w:val="24"/>
          <w:szCs w:val="24"/>
        </w:rPr>
        <w:t>utrzymywania</w:t>
      </w:r>
      <w:proofErr w:type="gramEnd"/>
      <w:r w:rsidRPr="00F5366A">
        <w:rPr>
          <w:rFonts w:ascii="Times New Roman" w:hAnsi="Times New Roman" w:cs="Times New Roman"/>
          <w:sz w:val="24"/>
          <w:szCs w:val="24"/>
        </w:rPr>
        <w:t xml:space="preserve"> czystości,</w:t>
      </w:r>
    </w:p>
    <w:p w:rsidR="00C424FF" w:rsidRPr="00F5366A" w:rsidRDefault="00C424FF" w:rsidP="00C424FF">
      <w:pPr>
        <w:pStyle w:val="Bezodstpw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366A">
        <w:rPr>
          <w:rFonts w:ascii="Times New Roman" w:hAnsi="Times New Roman" w:cs="Times New Roman"/>
          <w:sz w:val="24"/>
          <w:szCs w:val="24"/>
        </w:rPr>
        <w:t>wywozu</w:t>
      </w:r>
      <w:proofErr w:type="gramEnd"/>
      <w:r w:rsidRPr="00F5366A">
        <w:rPr>
          <w:rFonts w:ascii="Times New Roman" w:hAnsi="Times New Roman" w:cs="Times New Roman"/>
          <w:sz w:val="24"/>
          <w:szCs w:val="24"/>
        </w:rPr>
        <w:t xml:space="preserve"> nieczystości stałyc</w:t>
      </w:r>
      <w:r w:rsidRPr="00EB7324">
        <w:rPr>
          <w:rFonts w:ascii="Times New Roman" w:hAnsi="Times New Roman" w:cs="Times New Roman"/>
          <w:sz w:val="24"/>
          <w:szCs w:val="24"/>
        </w:rPr>
        <w:t>h.</w:t>
      </w:r>
    </w:p>
    <w:p w:rsidR="00C424FF" w:rsidRPr="00EB7324" w:rsidRDefault="00E36972" w:rsidP="00E36972">
      <w:pPr>
        <w:pStyle w:val="Bezodstpw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424FF" w:rsidRPr="00C424FF">
        <w:rPr>
          <w:rFonts w:ascii="Times New Roman" w:hAnsi="Times New Roman" w:cs="Times New Roman"/>
          <w:sz w:val="24"/>
          <w:szCs w:val="24"/>
        </w:rPr>
        <w:t xml:space="preserve">prócz opłaty czynszowej Dzierżawca będzie uiszczał podatek od nieruchomości, na zasadach określonych w ustawie o podatkach i opłatach lokalnych, po uprzednim zgłoszeniu obowiązku podatkowego w </w:t>
      </w:r>
      <w:r w:rsidR="00EB7324" w:rsidRPr="00EB7324">
        <w:rPr>
          <w:rFonts w:ascii="Times New Roman" w:hAnsi="Times New Roman" w:cs="Times New Roman"/>
          <w:sz w:val="24"/>
          <w:szCs w:val="24"/>
        </w:rPr>
        <w:t xml:space="preserve">Referacie </w:t>
      </w:r>
      <w:r w:rsidR="00C424FF" w:rsidRPr="00EB7324">
        <w:rPr>
          <w:rFonts w:ascii="Times New Roman" w:hAnsi="Times New Roman" w:cs="Times New Roman"/>
          <w:sz w:val="24"/>
          <w:szCs w:val="24"/>
        </w:rPr>
        <w:t>Finans</w:t>
      </w:r>
      <w:r w:rsidR="00EB7324" w:rsidRPr="00EB7324">
        <w:rPr>
          <w:rFonts w:ascii="Times New Roman" w:hAnsi="Times New Roman" w:cs="Times New Roman"/>
          <w:sz w:val="24"/>
          <w:szCs w:val="24"/>
        </w:rPr>
        <w:t>owo - Budżetowym</w:t>
      </w:r>
      <w:r w:rsidR="00C424FF" w:rsidRPr="00EB7324">
        <w:rPr>
          <w:rFonts w:ascii="Times New Roman" w:hAnsi="Times New Roman" w:cs="Times New Roman"/>
          <w:sz w:val="24"/>
          <w:szCs w:val="24"/>
        </w:rPr>
        <w:t xml:space="preserve"> Gminy. </w:t>
      </w:r>
    </w:p>
    <w:p w:rsidR="00410019" w:rsidRDefault="00410019" w:rsidP="00C424F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7F87" w:rsidRPr="00C97F87" w:rsidRDefault="00C97F87" w:rsidP="00C97F8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87">
        <w:rPr>
          <w:rFonts w:ascii="Times New Roman" w:hAnsi="Times New Roman" w:cs="Times New Roman"/>
          <w:b/>
          <w:sz w:val="24"/>
          <w:szCs w:val="24"/>
        </w:rPr>
        <w:t>§ 8</w:t>
      </w:r>
    </w:p>
    <w:p w:rsidR="00C97F87" w:rsidRPr="00C97F87" w:rsidRDefault="00C97F87" w:rsidP="00C97F8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0E3A" w:rsidRDefault="00C424FF" w:rsidP="00BC4EB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24FF">
        <w:rPr>
          <w:rFonts w:ascii="Times New Roman" w:hAnsi="Times New Roman" w:cs="Times New Roman"/>
          <w:sz w:val="24"/>
          <w:szCs w:val="24"/>
        </w:rPr>
        <w:t xml:space="preserve">Dzierżawca zobowiązuje się zapłacić Wydzierżawiającemu karę umowną w wysokości </w:t>
      </w:r>
      <w:r w:rsidR="001D08ED">
        <w:rPr>
          <w:rFonts w:ascii="Times New Roman" w:hAnsi="Times New Roman" w:cs="Times New Roman"/>
          <w:sz w:val="24"/>
          <w:szCs w:val="24"/>
        </w:rPr>
        <w:t>dwunastomiesięcznego czynszu</w:t>
      </w:r>
      <w:r w:rsidRPr="00C424FF">
        <w:rPr>
          <w:rFonts w:ascii="Times New Roman" w:hAnsi="Times New Roman" w:cs="Times New Roman"/>
          <w:sz w:val="24"/>
          <w:szCs w:val="24"/>
        </w:rPr>
        <w:t xml:space="preserve"> w przypadku rozwiązania</w:t>
      </w:r>
      <w:r w:rsidR="000C115E">
        <w:rPr>
          <w:rFonts w:ascii="Times New Roman" w:hAnsi="Times New Roman" w:cs="Times New Roman"/>
          <w:sz w:val="24"/>
          <w:szCs w:val="24"/>
        </w:rPr>
        <w:t xml:space="preserve"> lub wypowiedzenia</w:t>
      </w:r>
      <w:r w:rsidRPr="00C424FF">
        <w:rPr>
          <w:rFonts w:ascii="Times New Roman" w:hAnsi="Times New Roman" w:cs="Times New Roman"/>
          <w:sz w:val="24"/>
          <w:szCs w:val="24"/>
        </w:rPr>
        <w:t xml:space="preserve"> umowy</w:t>
      </w:r>
      <w:r w:rsidR="00692338">
        <w:rPr>
          <w:rFonts w:ascii="Times New Roman" w:hAnsi="Times New Roman" w:cs="Times New Roman"/>
          <w:sz w:val="24"/>
          <w:szCs w:val="24"/>
        </w:rPr>
        <w:t xml:space="preserve"> przez którąkolwiek ze stron,</w:t>
      </w:r>
      <w:r w:rsidRPr="00C424FF">
        <w:rPr>
          <w:rFonts w:ascii="Times New Roman" w:hAnsi="Times New Roman" w:cs="Times New Roman"/>
          <w:sz w:val="24"/>
          <w:szCs w:val="24"/>
        </w:rPr>
        <w:t xml:space="preserve"> z zawinionych przyczyn leżących po stronie Dzierżawcy. </w:t>
      </w:r>
    </w:p>
    <w:p w:rsidR="00C424FF" w:rsidRPr="000D4301" w:rsidRDefault="00C424FF" w:rsidP="00BC4EB0">
      <w:pPr>
        <w:pStyle w:val="Bezodstpw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24FF">
        <w:rPr>
          <w:rFonts w:ascii="Times New Roman" w:hAnsi="Times New Roman" w:cs="Times New Roman"/>
          <w:color w:val="000000"/>
          <w:sz w:val="24"/>
          <w:szCs w:val="24"/>
        </w:rPr>
        <w:t xml:space="preserve">Wydzierżawiający może dochodzić na zasadach ogólnych odszkodowania przewyższającego wysokość zastrzeżonych kar umownych, w szczególności </w:t>
      </w:r>
      <w:r w:rsidR="00C30B80">
        <w:rPr>
          <w:rFonts w:ascii="Times New Roman" w:hAnsi="Times New Roman" w:cs="Times New Roman"/>
          <w:color w:val="000000"/>
          <w:sz w:val="24"/>
          <w:szCs w:val="24"/>
        </w:rPr>
        <w:t>odszkodowania za utratę cz</w:t>
      </w:r>
      <w:r w:rsidRPr="00C424FF">
        <w:rPr>
          <w:rFonts w:ascii="Times New Roman" w:hAnsi="Times New Roman" w:cs="Times New Roman"/>
          <w:color w:val="000000"/>
          <w:sz w:val="24"/>
          <w:szCs w:val="24"/>
        </w:rPr>
        <w:t xml:space="preserve">ynszu i innych świadczeń, w tym świadczeń publicznoprawnych, pomiędzy dniem rozwiązania </w:t>
      </w:r>
      <w:r w:rsidRPr="000D4301">
        <w:rPr>
          <w:rFonts w:ascii="Times New Roman" w:hAnsi="Times New Roman" w:cs="Times New Roman"/>
          <w:color w:val="000000"/>
          <w:sz w:val="24"/>
          <w:szCs w:val="24"/>
        </w:rPr>
        <w:t>Umowy z Dzierżawcą, a znalezieniem nowego Dzierżawcy na Przedmiot Umowy lub Obiekt nie dłużej jednak niż za okres do końca przewidywanego w niniejszej umowie okresu dzierżawy.</w:t>
      </w:r>
    </w:p>
    <w:p w:rsidR="000D4301" w:rsidRPr="000D4301" w:rsidRDefault="000D4301" w:rsidP="00BC4EB0">
      <w:pPr>
        <w:pStyle w:val="Pobranie"/>
        <w:numPr>
          <w:ilvl w:val="0"/>
          <w:numId w:val="27"/>
        </w:numPr>
        <w:tabs>
          <w:tab w:val="clear" w:pos="284"/>
        </w:tabs>
        <w:spacing w:line="276" w:lineRule="auto"/>
        <w:rPr>
          <w:rFonts w:ascii="Times New Roman" w:hAnsi="Times New Roman"/>
        </w:rPr>
      </w:pPr>
      <w:r w:rsidRPr="000D4301">
        <w:rPr>
          <w:rFonts w:ascii="Times New Roman" w:hAnsi="Times New Roman"/>
        </w:rPr>
        <w:t>Dzierżawca obowiązany jest do przeprowadzania swoim kosztem wszelkich napraw oraz konserwacji przedmiotu umowy. Dzierżawca ponosi odpowiedzialność za wszelkie szkody powstałe w związku z korzystaniem z nieruchomości przez niego i przez osoby trzecie działające w jego imieniu lub na jego rzecz.</w:t>
      </w:r>
    </w:p>
    <w:p w:rsidR="000D4301" w:rsidRDefault="000D4301" w:rsidP="000D4301">
      <w:pPr>
        <w:pStyle w:val="Bezodstpw"/>
        <w:spacing w:line="276" w:lineRule="auto"/>
        <w:ind w:left="672" w:firstLine="0"/>
        <w:rPr>
          <w:rFonts w:ascii="Times New Roman" w:hAnsi="Times New Roman" w:cs="Times New Roman"/>
          <w:sz w:val="24"/>
          <w:szCs w:val="24"/>
        </w:rPr>
      </w:pPr>
    </w:p>
    <w:p w:rsidR="00C72AEC" w:rsidRPr="00C72AEC" w:rsidRDefault="001D08ED" w:rsidP="00C72AEC"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C72AEC" w:rsidRPr="00C72AEC" w:rsidRDefault="00C72AEC" w:rsidP="00C72AEC">
      <w:pPr>
        <w:pStyle w:val="Bezodstpw"/>
        <w:numPr>
          <w:ilvl w:val="0"/>
          <w:numId w:val="30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72AEC">
        <w:rPr>
          <w:rFonts w:ascii="Times New Roman" w:eastAsia="Calibri" w:hAnsi="Times New Roman" w:cs="Times New Roman"/>
          <w:sz w:val="24"/>
          <w:szCs w:val="24"/>
        </w:rPr>
        <w:t>Wydzierżawiający może rozwiązać umowę ze skutkiem natychmiastowym:</w:t>
      </w:r>
    </w:p>
    <w:p w:rsidR="00C72AEC" w:rsidRPr="00C72AEC" w:rsidRDefault="00C72AEC" w:rsidP="00C72AEC">
      <w:pPr>
        <w:pStyle w:val="Bezodstpw"/>
        <w:numPr>
          <w:ilvl w:val="0"/>
          <w:numId w:val="31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72AEC">
        <w:rPr>
          <w:rFonts w:ascii="Times New Roman" w:eastAsia="Calibri" w:hAnsi="Times New Roman" w:cs="Times New Roman"/>
          <w:sz w:val="24"/>
          <w:szCs w:val="24"/>
        </w:rPr>
        <w:t>w</w:t>
      </w:r>
      <w:proofErr w:type="gramEnd"/>
      <w:r w:rsidRPr="00C72AEC">
        <w:rPr>
          <w:rFonts w:ascii="Times New Roman" w:eastAsia="Calibri" w:hAnsi="Times New Roman" w:cs="Times New Roman"/>
          <w:sz w:val="24"/>
          <w:szCs w:val="24"/>
        </w:rPr>
        <w:t xml:space="preserve"> razie zwłoki Dzierżawcy w za</w:t>
      </w:r>
      <w:r w:rsidR="000D430F">
        <w:rPr>
          <w:rFonts w:ascii="Times New Roman" w:hAnsi="Times New Roman" w:cs="Times New Roman"/>
          <w:sz w:val="24"/>
          <w:szCs w:val="24"/>
        </w:rPr>
        <w:t>płacie dwóch kolejnych czynszów;</w:t>
      </w:r>
    </w:p>
    <w:p w:rsidR="00C72AEC" w:rsidRPr="00C72AEC" w:rsidRDefault="00C72AEC" w:rsidP="00C72AEC">
      <w:pPr>
        <w:pStyle w:val="Akapitzlist"/>
        <w:numPr>
          <w:ilvl w:val="0"/>
          <w:numId w:val="31"/>
        </w:numPr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2AEC">
        <w:rPr>
          <w:rFonts w:ascii="Times New Roman" w:hAnsi="Times New Roman" w:cs="Times New Roman"/>
          <w:sz w:val="24"/>
          <w:szCs w:val="24"/>
        </w:rPr>
        <w:t>rażącego</w:t>
      </w:r>
      <w:proofErr w:type="gramEnd"/>
      <w:r w:rsidRPr="00C72AEC">
        <w:rPr>
          <w:rFonts w:ascii="Times New Roman" w:hAnsi="Times New Roman" w:cs="Times New Roman"/>
          <w:sz w:val="24"/>
          <w:szCs w:val="24"/>
        </w:rPr>
        <w:t xml:space="preserve"> naruszenia przez </w:t>
      </w:r>
      <w:r>
        <w:rPr>
          <w:rFonts w:ascii="Times New Roman" w:hAnsi="Times New Roman" w:cs="Times New Roman"/>
          <w:sz w:val="24"/>
          <w:szCs w:val="24"/>
        </w:rPr>
        <w:t xml:space="preserve">Dzierżawcę obowiązków wynikających </w:t>
      </w:r>
      <w:r w:rsidRPr="00C72AEC">
        <w:rPr>
          <w:rFonts w:ascii="Times New Roman" w:hAnsi="Times New Roman" w:cs="Times New Roman"/>
          <w:sz w:val="24"/>
          <w:szCs w:val="24"/>
        </w:rPr>
        <w:t>z niniejszej umowy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14A7" w:rsidRDefault="00C72AEC" w:rsidP="00EF14A7">
      <w:pPr>
        <w:pStyle w:val="Bezodstpw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2AEC">
        <w:rPr>
          <w:rFonts w:ascii="Times New Roman" w:eastAsia="Calibri" w:hAnsi="Times New Roman" w:cs="Times New Roman"/>
          <w:sz w:val="24"/>
          <w:szCs w:val="24"/>
        </w:rPr>
        <w:t>w</w:t>
      </w:r>
      <w:proofErr w:type="gramEnd"/>
      <w:r w:rsidRPr="00C72AEC">
        <w:rPr>
          <w:rFonts w:ascii="Times New Roman" w:eastAsia="Calibri" w:hAnsi="Times New Roman" w:cs="Times New Roman"/>
          <w:sz w:val="24"/>
          <w:szCs w:val="24"/>
        </w:rPr>
        <w:t xml:space="preserve"> razie wykonywania umowy w sposób sprzeczny z jej postanowieniami.</w:t>
      </w:r>
    </w:p>
    <w:p w:rsidR="00EF14A7" w:rsidRPr="00EF14A7" w:rsidRDefault="00EF14A7" w:rsidP="00EF14A7">
      <w:pPr>
        <w:pStyle w:val="Bezodstpw"/>
        <w:numPr>
          <w:ilvl w:val="0"/>
          <w:numId w:val="30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F14A7">
        <w:rPr>
          <w:rFonts w:ascii="Times New Roman" w:eastAsia="Calibri" w:hAnsi="Times New Roman" w:cs="Times New Roman"/>
          <w:sz w:val="24"/>
          <w:szCs w:val="24"/>
        </w:rPr>
        <w:t>Umowa może zostać wypowiedziana</w:t>
      </w:r>
      <w:r w:rsidRPr="00EF14A7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Wydzierżawiającego</w:t>
      </w:r>
      <w:r w:rsidRPr="00EF14A7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miesięcznym</w:t>
      </w:r>
      <w:r w:rsidRPr="00EF14A7">
        <w:rPr>
          <w:rFonts w:ascii="Times New Roman" w:eastAsia="Calibri" w:hAnsi="Times New Roman" w:cs="Times New Roman"/>
          <w:sz w:val="24"/>
          <w:szCs w:val="24"/>
        </w:rPr>
        <w:t xml:space="preserve"> okr</w:t>
      </w:r>
      <w:r>
        <w:rPr>
          <w:rFonts w:ascii="Times New Roman" w:hAnsi="Times New Roman" w:cs="Times New Roman"/>
          <w:sz w:val="24"/>
          <w:szCs w:val="24"/>
        </w:rPr>
        <w:t>esem wypowiedzenia w przypadku, gdy Dzierżawca w przeciągu</w:t>
      </w:r>
      <w:r w:rsidR="00572916">
        <w:rPr>
          <w:rFonts w:ascii="Times New Roman" w:hAnsi="Times New Roman" w:cs="Times New Roman"/>
          <w:sz w:val="24"/>
          <w:szCs w:val="24"/>
        </w:rPr>
        <w:t xml:space="preserve"> 36</w:t>
      </w:r>
      <w:r>
        <w:rPr>
          <w:rFonts w:ascii="Times New Roman" w:hAnsi="Times New Roman" w:cs="Times New Roman"/>
          <w:sz w:val="24"/>
          <w:szCs w:val="24"/>
        </w:rPr>
        <w:t xml:space="preserve"> miesięcy nie rozpocznie </w:t>
      </w:r>
      <w:r w:rsidRPr="00EB7324">
        <w:rPr>
          <w:rFonts w:ascii="Times New Roman" w:hAnsi="Times New Roman" w:cs="Times New Roman"/>
          <w:sz w:val="24"/>
          <w:szCs w:val="24"/>
        </w:rPr>
        <w:t>prowadzenia działalności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1AC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której mowa w § 3</w:t>
      </w:r>
      <w:r w:rsidR="00C01ACE">
        <w:rPr>
          <w:rFonts w:ascii="Times New Roman" w:hAnsi="Times New Roman" w:cs="Times New Roman"/>
          <w:sz w:val="24"/>
          <w:szCs w:val="24"/>
        </w:rPr>
        <w:t>.</w:t>
      </w:r>
    </w:p>
    <w:p w:rsidR="00050268" w:rsidRDefault="00C72AEC" w:rsidP="00050268">
      <w:pPr>
        <w:pStyle w:val="Bezodstpw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2AEC">
        <w:rPr>
          <w:rFonts w:ascii="Times New Roman" w:eastAsia="Calibri" w:hAnsi="Times New Roman" w:cs="Times New Roman"/>
          <w:sz w:val="24"/>
          <w:szCs w:val="24"/>
        </w:rPr>
        <w:t>Umowa może zostać wypowiedziana</w:t>
      </w:r>
      <w:r w:rsidR="00E618FC">
        <w:rPr>
          <w:rFonts w:ascii="Times New Roman" w:hAnsi="Times New Roman" w:cs="Times New Roman"/>
          <w:sz w:val="24"/>
          <w:szCs w:val="24"/>
        </w:rPr>
        <w:t xml:space="preserve"> przez Strony</w:t>
      </w:r>
      <w:r w:rsidRPr="00C72AEC">
        <w:rPr>
          <w:rFonts w:ascii="Times New Roman" w:eastAsia="Calibri" w:hAnsi="Times New Roman" w:cs="Times New Roman"/>
          <w:sz w:val="24"/>
          <w:szCs w:val="24"/>
        </w:rPr>
        <w:t xml:space="preserve"> z sześciomiesięcznym okresem wypowiedzenia w przypadku: </w:t>
      </w:r>
    </w:p>
    <w:p w:rsidR="00BB363C" w:rsidRDefault="00C72AEC" w:rsidP="00BB363C">
      <w:pPr>
        <w:pStyle w:val="Bezodstpw"/>
        <w:numPr>
          <w:ilvl w:val="0"/>
          <w:numId w:val="34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502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jeżeli w skutek okoliczności, za które Dzierżawca nie ponosi odpowiedzialności i które nie dotyczą jego działalności, osiąganie przychodu z prowadzenia </w:t>
      </w:r>
      <w:proofErr w:type="gramStart"/>
      <w:r w:rsidRPr="00050268">
        <w:rPr>
          <w:rFonts w:ascii="Times New Roman" w:eastAsia="Calibri" w:hAnsi="Times New Roman" w:cs="Times New Roman"/>
          <w:sz w:val="24"/>
          <w:szCs w:val="24"/>
        </w:rPr>
        <w:t>działalności o której</w:t>
      </w:r>
      <w:proofErr w:type="gramEnd"/>
      <w:r w:rsidRPr="00050268">
        <w:rPr>
          <w:rFonts w:ascii="Times New Roman" w:eastAsia="Calibri" w:hAnsi="Times New Roman" w:cs="Times New Roman"/>
          <w:sz w:val="24"/>
          <w:szCs w:val="24"/>
        </w:rPr>
        <w:t xml:space="preserve"> mowa w § 3 zapewniającego pokrycie kosztów działania stało się niemożliwe</w:t>
      </w:r>
      <w:r w:rsidR="00BB363C">
        <w:rPr>
          <w:rFonts w:ascii="Times New Roman" w:hAnsi="Times New Roman" w:cs="Times New Roman"/>
          <w:sz w:val="24"/>
          <w:szCs w:val="24"/>
        </w:rPr>
        <w:t>;</w:t>
      </w:r>
      <w:r w:rsidRPr="0005026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93A19" w:rsidRDefault="00C72AEC" w:rsidP="00893A19">
      <w:pPr>
        <w:pStyle w:val="Bezodstpw"/>
        <w:numPr>
          <w:ilvl w:val="0"/>
          <w:numId w:val="34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BB363C">
        <w:rPr>
          <w:rFonts w:ascii="Times New Roman" w:eastAsia="Calibri" w:hAnsi="Times New Roman" w:cs="Times New Roman"/>
          <w:sz w:val="24"/>
          <w:szCs w:val="24"/>
        </w:rPr>
        <w:t>jeżeli</w:t>
      </w:r>
      <w:proofErr w:type="gramEnd"/>
      <w:r w:rsidRPr="00BB363C">
        <w:rPr>
          <w:rFonts w:ascii="Times New Roman" w:eastAsia="Calibri" w:hAnsi="Times New Roman" w:cs="Times New Roman"/>
          <w:sz w:val="24"/>
          <w:szCs w:val="24"/>
        </w:rPr>
        <w:t xml:space="preserve"> w skutek okoliczności, za które Dzierżawca odpowiedzialności nie ponosi i które nie dotyczą jego osoby dzierżawienie nieruchomości stanie się niemożliwe</w:t>
      </w:r>
      <w:r w:rsidR="00BB363C">
        <w:rPr>
          <w:rFonts w:ascii="Times New Roman" w:hAnsi="Times New Roman" w:cs="Times New Roman"/>
          <w:sz w:val="24"/>
          <w:szCs w:val="24"/>
        </w:rPr>
        <w:t>.</w:t>
      </w:r>
    </w:p>
    <w:p w:rsidR="00C72AEC" w:rsidRDefault="00C72AEC" w:rsidP="00893A19">
      <w:pPr>
        <w:pStyle w:val="Bezodstpw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3A19">
        <w:rPr>
          <w:rFonts w:ascii="Times New Roman" w:eastAsia="Calibri" w:hAnsi="Times New Roman" w:cs="Times New Roman"/>
          <w:sz w:val="24"/>
          <w:szCs w:val="24"/>
        </w:rPr>
        <w:t>Wypowiedzenie umowy następuje na piśmie z</w:t>
      </w:r>
      <w:r w:rsidR="004A7DC8">
        <w:rPr>
          <w:rFonts w:ascii="Times New Roman" w:hAnsi="Times New Roman" w:cs="Times New Roman"/>
          <w:sz w:val="24"/>
          <w:szCs w:val="24"/>
        </w:rPr>
        <w:t>e skutkiem na koniec miesiąca kalendarzowego.</w:t>
      </w:r>
    </w:p>
    <w:p w:rsidR="001D26E8" w:rsidRDefault="001D26E8" w:rsidP="001D26E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556F" w:rsidRDefault="001D08ED" w:rsidP="00C9556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E74062" w:rsidRDefault="001D26E8" w:rsidP="00E96746">
      <w:pPr>
        <w:pStyle w:val="Bezodstpw"/>
        <w:spacing w:line="276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D26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Wydzierżawiający </w:t>
      </w:r>
      <w:r>
        <w:rPr>
          <w:rFonts w:ascii="Times New Roman" w:hAnsi="Times New Roman" w:cs="Times New Roman"/>
          <w:color w:val="000000"/>
          <w:sz w:val="24"/>
          <w:szCs w:val="24"/>
        </w:rPr>
        <w:t>ma prawo do przeniesienia prawa i obowiązków</w:t>
      </w:r>
      <w:r w:rsidRPr="001D26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wynikających z </w:t>
      </w:r>
      <w:r w:rsidRPr="001D26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niniejszej Umowy na </w:t>
      </w:r>
      <w:r w:rsidR="00EE75DC">
        <w:rPr>
          <w:rFonts w:ascii="Times New Roman" w:hAnsi="Times New Roman" w:cs="Times New Roman"/>
          <w:color w:val="000000"/>
          <w:sz w:val="24"/>
          <w:szCs w:val="24"/>
        </w:rPr>
        <w:t>podmiot trzeci</w:t>
      </w:r>
      <w:r>
        <w:rPr>
          <w:rFonts w:ascii="Times New Roman" w:hAnsi="Times New Roman" w:cs="Times New Roman"/>
          <w:color w:val="000000"/>
          <w:sz w:val="24"/>
          <w:szCs w:val="24"/>
        </w:rPr>
        <w:t>. Wydzierżawiający niezwłocznie poinformuje Dzierżawcę w formie pisemnej o dokonaniu przeniesienia</w:t>
      </w:r>
      <w:r w:rsidR="00793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93533">
        <w:rPr>
          <w:rFonts w:ascii="Times New Roman" w:hAnsi="Times New Roman" w:cs="Times New Roman"/>
          <w:color w:val="000000"/>
          <w:sz w:val="24"/>
          <w:szCs w:val="24"/>
        </w:rPr>
        <w:t>praw</w:t>
      </w:r>
      <w:proofErr w:type="gramEnd"/>
      <w:r w:rsidR="00793533">
        <w:rPr>
          <w:rFonts w:ascii="Times New Roman" w:hAnsi="Times New Roman" w:cs="Times New Roman"/>
          <w:color w:val="000000"/>
          <w:sz w:val="24"/>
          <w:szCs w:val="24"/>
        </w:rPr>
        <w:t xml:space="preserve"> i obowiązków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96746" w:rsidRDefault="00E96746" w:rsidP="00E96746">
      <w:pPr>
        <w:pStyle w:val="Bezodstpw"/>
        <w:spacing w:line="276" w:lineRule="auto"/>
      </w:pPr>
    </w:p>
    <w:p w:rsidR="00E96746" w:rsidRPr="00E96746" w:rsidRDefault="001D08ED" w:rsidP="00E9674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:rsidR="00E96746" w:rsidRDefault="00E96746" w:rsidP="00BE6F9A">
      <w:pPr>
        <w:pStyle w:val="Bezodstpw"/>
        <w:numPr>
          <w:ilvl w:val="0"/>
          <w:numId w:val="3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96746">
        <w:rPr>
          <w:rFonts w:ascii="Times New Roman" w:eastAsia="Calibri" w:hAnsi="Times New Roman" w:cs="Times New Roman"/>
          <w:sz w:val="24"/>
          <w:szCs w:val="24"/>
        </w:rPr>
        <w:t>Wszelka korespondencja dla Stron będzie kierowana na następujące adresy:</w:t>
      </w:r>
    </w:p>
    <w:p w:rsidR="00E96746" w:rsidRDefault="00E96746" w:rsidP="00BE6F9A">
      <w:pPr>
        <w:pStyle w:val="Bezodstpw"/>
        <w:numPr>
          <w:ilvl w:val="0"/>
          <w:numId w:val="3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96746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Wydzierżawiającego:</w:t>
      </w:r>
    </w:p>
    <w:p w:rsidR="00E96746" w:rsidRDefault="00E96746" w:rsidP="00BE6F9A">
      <w:pPr>
        <w:pStyle w:val="Bezodstpw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E96746">
        <w:rPr>
          <w:rFonts w:ascii="Times New Roman" w:eastAsia="Calibri" w:hAnsi="Times New Roman" w:cs="Times New Roman"/>
          <w:bCs/>
          <w:sz w:val="24"/>
          <w:szCs w:val="24"/>
        </w:rPr>
        <w:t>Gmina Krzczonów</w:t>
      </w:r>
    </w:p>
    <w:p w:rsidR="00E96746" w:rsidRDefault="00E96746" w:rsidP="00BE6F9A">
      <w:pPr>
        <w:pStyle w:val="Bezodstpw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96746">
        <w:rPr>
          <w:rFonts w:ascii="Times New Roman" w:eastAsia="Calibri" w:hAnsi="Times New Roman" w:cs="Times New Roman"/>
          <w:bCs/>
          <w:sz w:val="24"/>
          <w:szCs w:val="24"/>
        </w:rPr>
        <w:t>ul</w:t>
      </w:r>
      <w:proofErr w:type="gramEnd"/>
      <w:r w:rsidRPr="00E9674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Spokojna 7</w:t>
      </w:r>
    </w:p>
    <w:p w:rsidR="00CB48FD" w:rsidRDefault="00E96746" w:rsidP="00BE6F9A">
      <w:pPr>
        <w:pStyle w:val="Bezodstpw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E96746">
        <w:rPr>
          <w:rFonts w:ascii="Times New Roman" w:eastAsia="Calibri" w:hAnsi="Times New Roman" w:cs="Times New Roman"/>
          <w:bCs/>
          <w:sz w:val="24"/>
          <w:szCs w:val="24"/>
        </w:rPr>
        <w:t>23-110 Krzczonów</w:t>
      </w:r>
    </w:p>
    <w:p w:rsidR="00CB48FD" w:rsidRDefault="00E96746" w:rsidP="00BE6F9A">
      <w:pPr>
        <w:pStyle w:val="Bezodstpw"/>
        <w:numPr>
          <w:ilvl w:val="0"/>
          <w:numId w:val="3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96746">
        <w:rPr>
          <w:rFonts w:ascii="Times New Roman" w:eastAsia="Calibri" w:hAnsi="Times New Roman" w:cs="Times New Roman"/>
          <w:b/>
          <w:bCs/>
          <w:sz w:val="24"/>
          <w:szCs w:val="24"/>
        </w:rPr>
        <w:t>Dzierżawcy</w:t>
      </w:r>
      <w:r w:rsidR="00CB48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B48FD" w:rsidRDefault="00E96746" w:rsidP="00BE6F9A">
      <w:pPr>
        <w:pStyle w:val="Bezodstpw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CB48FD">
        <w:rPr>
          <w:rFonts w:ascii="Times New Roman" w:eastAsia="Calibri" w:hAnsi="Times New Roman" w:cs="Times New Roman"/>
          <w:bCs/>
          <w:sz w:val="24"/>
          <w:szCs w:val="24"/>
        </w:rPr>
        <w:t>…………</w:t>
      </w:r>
    </w:p>
    <w:p w:rsidR="00E96746" w:rsidRDefault="00E96746" w:rsidP="00BE6F9A">
      <w:pPr>
        <w:pStyle w:val="Bezodstpw"/>
        <w:spacing w:line="276" w:lineRule="auto"/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 w:rsidRPr="00CB48FD">
        <w:rPr>
          <w:rFonts w:ascii="Times New Roman" w:eastAsia="Calibri" w:hAnsi="Times New Roman" w:cs="Times New Roman"/>
          <w:bCs/>
          <w:sz w:val="24"/>
          <w:szCs w:val="24"/>
        </w:rPr>
        <w:t>…………</w:t>
      </w:r>
    </w:p>
    <w:p w:rsidR="00CB48FD" w:rsidRPr="00CB48FD" w:rsidRDefault="00CB48FD" w:rsidP="00BE6F9A">
      <w:pPr>
        <w:pStyle w:val="Bezodstpw"/>
        <w:spacing w:line="276" w:lineRule="auto"/>
        <w:ind w:left="709" w:firstLine="0"/>
        <w:rPr>
          <w:rFonts w:ascii="Times New Roman" w:eastAsia="Calibri" w:hAnsi="Times New Roman" w:cs="Times New Roman"/>
          <w:sz w:val="24"/>
          <w:szCs w:val="24"/>
        </w:rPr>
      </w:pPr>
      <w:r w:rsidRPr="00CB48FD">
        <w:rPr>
          <w:rFonts w:ascii="Times New Roman" w:eastAsia="Calibri" w:hAnsi="Times New Roman" w:cs="Times New Roman"/>
          <w:bCs/>
          <w:sz w:val="24"/>
          <w:szCs w:val="24"/>
        </w:rPr>
        <w:t>…………</w:t>
      </w:r>
    </w:p>
    <w:p w:rsidR="00E96746" w:rsidRDefault="00E96746" w:rsidP="00BE6F9A">
      <w:pPr>
        <w:pStyle w:val="Bezodstpw"/>
        <w:numPr>
          <w:ilvl w:val="0"/>
          <w:numId w:val="3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96746">
        <w:rPr>
          <w:rFonts w:ascii="Times New Roman" w:eastAsia="Calibri" w:hAnsi="Times New Roman" w:cs="Times New Roman"/>
          <w:sz w:val="24"/>
          <w:szCs w:val="24"/>
        </w:rPr>
        <w:t>Strony zobowiązują się do zawiadamiania o wszelkich zmianach wskazanych wyżej adresów d</w:t>
      </w:r>
      <w:r w:rsidR="00B7262A">
        <w:rPr>
          <w:rFonts w:ascii="Times New Roman" w:hAnsi="Times New Roman" w:cs="Times New Roman"/>
          <w:sz w:val="24"/>
          <w:szCs w:val="24"/>
        </w:rPr>
        <w:t>o</w:t>
      </w:r>
      <w:r w:rsidRPr="00E96746">
        <w:rPr>
          <w:rFonts w:ascii="Times New Roman" w:eastAsia="Calibri" w:hAnsi="Times New Roman" w:cs="Times New Roman"/>
          <w:sz w:val="24"/>
          <w:szCs w:val="24"/>
        </w:rPr>
        <w:t xml:space="preserve"> doręczeń w terminie 7 dni od zmiany pod rygorem uznania za skuteczne doręczenia dokonanego na ostatni wskazany adres.</w:t>
      </w:r>
    </w:p>
    <w:p w:rsidR="00474F1E" w:rsidRDefault="00474F1E" w:rsidP="00474F1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F1E" w:rsidRPr="00474F1E" w:rsidRDefault="001D08ED" w:rsidP="00BA731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474F1E" w:rsidRPr="00474F1E" w:rsidRDefault="00474F1E" w:rsidP="00BA731C">
      <w:pPr>
        <w:pStyle w:val="Bezodstpw"/>
        <w:spacing w:line="276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F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Wszelkie spory wynikające z niniejszej umowy </w:t>
      </w:r>
      <w:r w:rsidR="00FD56A5">
        <w:rPr>
          <w:rFonts w:ascii="Times New Roman" w:hAnsi="Times New Roman" w:cs="Times New Roman"/>
          <w:color w:val="000000"/>
          <w:sz w:val="24"/>
          <w:szCs w:val="24"/>
        </w:rPr>
        <w:t>Strony zobowiązują się rozstrzygać</w:t>
      </w:r>
      <w:r w:rsidRPr="00474F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drodze wzajemnych negocjacji. W przypadku braku porozumienia</w:t>
      </w:r>
      <w:r w:rsidR="00FD5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56A5" w:rsidRPr="00FD56A5">
        <w:rPr>
          <w:rFonts w:ascii="Times New Roman" w:hAnsi="Times New Roman" w:cs="Times New Roman"/>
          <w:sz w:val="24"/>
          <w:szCs w:val="24"/>
        </w:rPr>
        <w:t>spory</w:t>
      </w:r>
      <w:r w:rsidRPr="00FD56A5">
        <w:rPr>
          <w:rFonts w:ascii="Times New Roman" w:eastAsia="Calibri" w:hAnsi="Times New Roman" w:cs="Times New Roman"/>
          <w:sz w:val="24"/>
          <w:szCs w:val="24"/>
        </w:rPr>
        <w:t>, zostaną</w:t>
      </w:r>
      <w:r w:rsidRPr="00474F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poddane pod rozstrzygnięcie właściwego </w:t>
      </w:r>
      <w:r w:rsidR="009243CF">
        <w:rPr>
          <w:rFonts w:ascii="Times New Roman" w:hAnsi="Times New Roman" w:cs="Times New Roman"/>
          <w:color w:val="000000"/>
          <w:sz w:val="24"/>
          <w:szCs w:val="24"/>
        </w:rPr>
        <w:t xml:space="preserve">miejscowo Sądu </w:t>
      </w:r>
      <w:r w:rsidRPr="00474F1E">
        <w:rPr>
          <w:rFonts w:ascii="Times New Roman" w:eastAsia="Calibri" w:hAnsi="Times New Roman" w:cs="Times New Roman"/>
          <w:color w:val="000000"/>
          <w:sz w:val="24"/>
          <w:szCs w:val="24"/>
        </w:rPr>
        <w:t>wg siedziby Wydzierżawiającego</w:t>
      </w:r>
      <w:r w:rsidR="009243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4F1E" w:rsidRPr="00640BB0" w:rsidRDefault="00474F1E" w:rsidP="00BA731C">
      <w:pPr>
        <w:pStyle w:val="Bezodstpw"/>
        <w:spacing w:line="276" w:lineRule="auto"/>
        <w:ind w:left="709" w:firstLine="0"/>
        <w:rPr>
          <w:rFonts w:ascii="Times New Roman" w:eastAsia="Calibri" w:hAnsi="Times New Roman" w:cs="Times New Roman"/>
          <w:sz w:val="24"/>
          <w:szCs w:val="24"/>
        </w:rPr>
      </w:pPr>
    </w:p>
    <w:p w:rsidR="00640BB0" w:rsidRPr="00640BB0" w:rsidRDefault="001D08ED" w:rsidP="00BA731C"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:rsidR="00640BB0" w:rsidRPr="00640BB0" w:rsidRDefault="00640BB0" w:rsidP="00BA731C">
      <w:pPr>
        <w:pStyle w:val="Bezodstpw"/>
        <w:spacing w:line="276" w:lineRule="auto"/>
        <w:ind w:left="709" w:firstLine="0"/>
        <w:rPr>
          <w:rFonts w:ascii="Times New Roman" w:eastAsia="Calibri" w:hAnsi="Times New Roman" w:cs="Times New Roman"/>
          <w:sz w:val="24"/>
          <w:szCs w:val="24"/>
        </w:rPr>
      </w:pPr>
      <w:r w:rsidRPr="00640BB0">
        <w:rPr>
          <w:rFonts w:ascii="Times New Roman" w:eastAsia="Calibri" w:hAnsi="Times New Roman" w:cs="Times New Roman"/>
          <w:sz w:val="24"/>
          <w:szCs w:val="24"/>
        </w:rPr>
        <w:t xml:space="preserve">Wszelkie zmiany, uzupełnienia umowy, jak również wszelkie składane na jej podstawie oświadczenia, wymagają formy pisemnej w postaci aneksu </w:t>
      </w:r>
      <w:r w:rsidRPr="00640BB0">
        <w:rPr>
          <w:rFonts w:ascii="Times New Roman" w:eastAsia="Calibri" w:hAnsi="Times New Roman" w:cs="Times New Roman"/>
          <w:color w:val="000000"/>
          <w:sz w:val="24"/>
          <w:szCs w:val="24"/>
        </w:rPr>
        <w:t>pod rygorem nieważności.</w:t>
      </w:r>
      <w:r w:rsidRPr="00640B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6746" w:rsidRDefault="00E96746" w:rsidP="00BA731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A731C" w:rsidRPr="00BA731C" w:rsidRDefault="001D08ED" w:rsidP="00BA731C"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14</w:t>
      </w:r>
    </w:p>
    <w:p w:rsidR="00BA731C" w:rsidRDefault="00BA731C" w:rsidP="00BA731C">
      <w:pPr>
        <w:pStyle w:val="Bezodstpw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BA731C">
        <w:rPr>
          <w:rFonts w:ascii="Times New Roman" w:eastAsia="Calibri" w:hAnsi="Times New Roman" w:cs="Times New Roman"/>
          <w:sz w:val="24"/>
          <w:szCs w:val="24"/>
        </w:rPr>
        <w:t xml:space="preserve">W sprawach nieuregulowanych </w:t>
      </w:r>
      <w:r>
        <w:rPr>
          <w:rFonts w:ascii="Times New Roman" w:hAnsi="Times New Roman" w:cs="Times New Roman"/>
          <w:sz w:val="24"/>
          <w:szCs w:val="24"/>
        </w:rPr>
        <w:t xml:space="preserve">niniejszą </w:t>
      </w:r>
      <w:r w:rsidRPr="00BA731C">
        <w:rPr>
          <w:rFonts w:ascii="Times New Roman" w:eastAsia="Calibri" w:hAnsi="Times New Roman" w:cs="Times New Roman"/>
          <w:sz w:val="24"/>
          <w:szCs w:val="24"/>
        </w:rPr>
        <w:t>umową mają zastosowanie przepisy Kodeksu cywilnego oraz innych aktów prawnych powszechnie obowiązujących.</w:t>
      </w:r>
    </w:p>
    <w:p w:rsidR="008E5507" w:rsidRDefault="008E5507" w:rsidP="00BA731C">
      <w:pPr>
        <w:pStyle w:val="Bezodstpw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8E5507" w:rsidRPr="008E5507" w:rsidRDefault="001D08ED" w:rsidP="008E5507"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15</w:t>
      </w:r>
    </w:p>
    <w:p w:rsidR="00527B61" w:rsidRDefault="008E5507" w:rsidP="00527B61">
      <w:pPr>
        <w:pStyle w:val="Akapitzlist"/>
        <w:numPr>
          <w:ilvl w:val="2"/>
          <w:numId w:val="42"/>
        </w:numPr>
        <w:shd w:val="clear" w:color="auto" w:fill="FFFFFF"/>
        <w:tabs>
          <w:tab w:val="clear" w:pos="1440"/>
          <w:tab w:val="num" w:pos="1276"/>
        </w:tabs>
        <w:suppressAutoHyphens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5507">
        <w:rPr>
          <w:rFonts w:ascii="Times New Roman" w:hAnsi="Times New Roman" w:cs="Times New Roman"/>
          <w:sz w:val="24"/>
          <w:szCs w:val="24"/>
        </w:rPr>
        <w:t xml:space="preserve">Administratorem danych osobowych przekazywanych </w:t>
      </w:r>
      <w:r>
        <w:rPr>
          <w:rFonts w:ascii="Times New Roman" w:hAnsi="Times New Roman" w:cs="Times New Roman"/>
          <w:sz w:val="24"/>
          <w:szCs w:val="24"/>
        </w:rPr>
        <w:t>Wydzierżawiającemu</w:t>
      </w:r>
      <w:r w:rsidRPr="008E5507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Dzierżawcę</w:t>
      </w:r>
      <w:r w:rsidRPr="008E5507">
        <w:rPr>
          <w:rFonts w:ascii="Times New Roman" w:hAnsi="Times New Roman" w:cs="Times New Roman"/>
          <w:sz w:val="24"/>
          <w:szCs w:val="24"/>
        </w:rPr>
        <w:t xml:space="preserve"> jest </w:t>
      </w:r>
      <w:r w:rsidR="00622749">
        <w:rPr>
          <w:rFonts w:ascii="Times New Roman" w:hAnsi="Times New Roman" w:cs="Times New Roman"/>
          <w:sz w:val="24"/>
          <w:szCs w:val="24"/>
        </w:rPr>
        <w:t>Wydzierżawiający</w:t>
      </w:r>
      <w:r w:rsidRPr="008E550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Gmina Krzczonów z siedzibą w Krzczonowie, ul. Spokojna 7, 23-110 Krzczonów</w:t>
      </w:r>
      <w:r w:rsidRPr="008E5507">
        <w:rPr>
          <w:rFonts w:ascii="Times New Roman" w:hAnsi="Times New Roman" w:cs="Times New Roman"/>
          <w:sz w:val="24"/>
          <w:szCs w:val="24"/>
        </w:rPr>
        <w:t>.</w:t>
      </w:r>
    </w:p>
    <w:p w:rsidR="008E5507" w:rsidRDefault="008E5507" w:rsidP="00527B61">
      <w:pPr>
        <w:pStyle w:val="Akapitzlist"/>
        <w:numPr>
          <w:ilvl w:val="2"/>
          <w:numId w:val="42"/>
        </w:numPr>
        <w:shd w:val="clear" w:color="auto" w:fill="FFFFFF"/>
        <w:tabs>
          <w:tab w:val="clear" w:pos="1440"/>
          <w:tab w:val="num" w:pos="1276"/>
        </w:tabs>
        <w:suppressAutoHyphens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27B61">
        <w:rPr>
          <w:rFonts w:ascii="Times New Roman" w:hAnsi="Times New Roman" w:cs="Times New Roman"/>
          <w:sz w:val="24"/>
          <w:szCs w:val="24"/>
        </w:rPr>
        <w:lastRenderedPageBreak/>
        <w:t xml:space="preserve">Przetwarzanie danych osobowych </w:t>
      </w:r>
      <w:r w:rsidR="00527B61">
        <w:rPr>
          <w:rFonts w:ascii="Times New Roman" w:hAnsi="Times New Roman" w:cs="Times New Roman"/>
          <w:sz w:val="24"/>
          <w:szCs w:val="24"/>
        </w:rPr>
        <w:t>Dzierżawcy</w:t>
      </w:r>
      <w:r w:rsidRPr="00527B61">
        <w:rPr>
          <w:rFonts w:ascii="Times New Roman" w:hAnsi="Times New Roman" w:cs="Times New Roman"/>
          <w:sz w:val="24"/>
          <w:szCs w:val="24"/>
        </w:rPr>
        <w:t xml:space="preserve"> jest niezbędne w celu zawarcia i wykonania umowy </w:t>
      </w:r>
      <w:r w:rsidR="00527B61">
        <w:rPr>
          <w:rFonts w:ascii="Times New Roman" w:hAnsi="Times New Roman" w:cs="Times New Roman"/>
          <w:sz w:val="24"/>
          <w:szCs w:val="24"/>
        </w:rPr>
        <w:t xml:space="preserve">dzierżawy, rozliczeń finansowych, </w:t>
      </w:r>
      <w:r w:rsidRPr="00527B61">
        <w:rPr>
          <w:rFonts w:ascii="Times New Roman" w:hAnsi="Times New Roman" w:cs="Times New Roman"/>
          <w:sz w:val="24"/>
          <w:szCs w:val="24"/>
        </w:rPr>
        <w:t xml:space="preserve">w tym wystawiania dokumentów księgowych, dochodzenia roszczeń i ochrony </w:t>
      </w:r>
      <w:proofErr w:type="gramStart"/>
      <w:r w:rsidRPr="00527B61">
        <w:rPr>
          <w:rFonts w:ascii="Times New Roman" w:hAnsi="Times New Roman" w:cs="Times New Roman"/>
          <w:sz w:val="24"/>
          <w:szCs w:val="24"/>
        </w:rPr>
        <w:t>praw</w:t>
      </w:r>
      <w:proofErr w:type="gramEnd"/>
      <w:r w:rsidRPr="00527B61">
        <w:rPr>
          <w:rFonts w:ascii="Times New Roman" w:hAnsi="Times New Roman" w:cs="Times New Roman"/>
          <w:sz w:val="24"/>
          <w:szCs w:val="24"/>
        </w:rPr>
        <w:t xml:space="preserve"> </w:t>
      </w:r>
      <w:r w:rsidR="00527B61">
        <w:rPr>
          <w:rFonts w:ascii="Times New Roman" w:hAnsi="Times New Roman" w:cs="Times New Roman"/>
          <w:sz w:val="24"/>
          <w:szCs w:val="24"/>
        </w:rPr>
        <w:t>Wydzierżawiającego</w:t>
      </w:r>
      <w:r w:rsidRPr="00527B61">
        <w:rPr>
          <w:rFonts w:ascii="Times New Roman" w:hAnsi="Times New Roman" w:cs="Times New Roman"/>
          <w:sz w:val="24"/>
          <w:szCs w:val="24"/>
        </w:rPr>
        <w:t xml:space="preserve"> oraz weryfikacji wiarygodności płatniczej.</w:t>
      </w:r>
    </w:p>
    <w:p w:rsidR="00652733" w:rsidRDefault="00652733" w:rsidP="00652733">
      <w:pPr>
        <w:shd w:val="clear" w:color="auto" w:fill="FFFFFF"/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52733" w:rsidRPr="00652733" w:rsidRDefault="001D08ED" w:rsidP="009E51E5"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16</w:t>
      </w:r>
    </w:p>
    <w:p w:rsidR="00CD1C86" w:rsidRDefault="00501485" w:rsidP="00501485">
      <w:pPr>
        <w:pStyle w:val="Bezodstpw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Integralną część umowy stanowią załączniki:</w:t>
      </w:r>
    </w:p>
    <w:p w:rsidR="00BC095B" w:rsidRPr="000B27BF" w:rsidRDefault="00BC095B" w:rsidP="00BC095B">
      <w:pPr>
        <w:pStyle w:val="Bezodstpw"/>
        <w:numPr>
          <w:ilvl w:val="1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E43ACF">
        <w:rPr>
          <w:rFonts w:ascii="Times New Roman" w:hAnsi="Times New Roman" w:cs="Times New Roman"/>
          <w:color w:val="000000"/>
          <w:sz w:val="24"/>
          <w:szCs w:val="24"/>
        </w:rPr>
        <w:t>załącznik</w:t>
      </w:r>
      <w:proofErr w:type="gramEnd"/>
      <w:r w:rsidRPr="00E43ACF">
        <w:rPr>
          <w:rFonts w:ascii="Times New Roman" w:hAnsi="Times New Roman" w:cs="Times New Roman"/>
          <w:color w:val="000000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3ACF">
        <w:rPr>
          <w:rFonts w:ascii="Times New Roman" w:hAnsi="Times New Roman" w:cs="Times New Roman"/>
          <w:sz w:val="24"/>
          <w:szCs w:val="24"/>
        </w:rPr>
        <w:t xml:space="preserve"> - </w:t>
      </w:r>
      <w:r w:rsidRPr="00E43AC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43ACF">
        <w:rPr>
          <w:rFonts w:ascii="Times New Roman" w:eastAsia="Calibri" w:hAnsi="Times New Roman" w:cs="Times New Roman"/>
          <w:color w:val="000000"/>
          <w:sz w:val="24"/>
          <w:szCs w:val="24"/>
        </w:rPr>
        <w:t>zczegółowy opis nieruchomości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27BF" w:rsidRPr="000B27BF" w:rsidRDefault="000B27BF" w:rsidP="000B27BF">
      <w:pPr>
        <w:pStyle w:val="Bezodstpw"/>
        <w:numPr>
          <w:ilvl w:val="1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43ACF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950A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43A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</w:t>
      </w:r>
      <w:r w:rsidRPr="00E43ACF">
        <w:rPr>
          <w:rFonts w:ascii="Times New Roman" w:hAnsi="Times New Roman" w:cs="Times New Roman"/>
          <w:sz w:val="24"/>
          <w:szCs w:val="24"/>
        </w:rPr>
        <w:t xml:space="preserve"> Rady Gminy Krzczonów </w:t>
      </w:r>
      <w:r w:rsidR="00572916">
        <w:rPr>
          <w:rFonts w:ascii="Times New Roman" w:hAnsi="Times New Roman" w:cs="Times New Roman"/>
          <w:sz w:val="24"/>
          <w:szCs w:val="24"/>
        </w:rPr>
        <w:t xml:space="preserve">XV/116/2021 </w:t>
      </w:r>
      <w:r w:rsidR="00572916" w:rsidRPr="004722E7">
        <w:rPr>
          <w:rFonts w:ascii="Times New Roman" w:hAnsi="Times New Roman" w:cs="Times New Roman"/>
          <w:sz w:val="24"/>
          <w:szCs w:val="24"/>
        </w:rPr>
        <w:t xml:space="preserve">z dnia </w:t>
      </w:r>
      <w:r w:rsidR="00572916">
        <w:rPr>
          <w:rFonts w:ascii="Times New Roman" w:hAnsi="Times New Roman" w:cs="Times New Roman"/>
          <w:sz w:val="24"/>
          <w:szCs w:val="24"/>
        </w:rPr>
        <w:t>22 lutego 2021 r.</w:t>
      </w:r>
      <w:r w:rsidR="00263D2D" w:rsidRPr="00263D2D">
        <w:t xml:space="preserve"> </w:t>
      </w:r>
      <w:r w:rsidR="00263D2D" w:rsidRPr="00263D2D">
        <w:rPr>
          <w:rFonts w:ascii="Times New Roman" w:hAnsi="Times New Roman" w:cs="Times New Roman"/>
          <w:sz w:val="24"/>
          <w:szCs w:val="24"/>
        </w:rPr>
        <w:t>w</w:t>
      </w:r>
      <w:r w:rsidR="00263D2D">
        <w:rPr>
          <w:rFonts w:ascii="Times New Roman" w:hAnsi="Times New Roman" w:cs="Times New Roman"/>
          <w:sz w:val="24"/>
          <w:szCs w:val="24"/>
        </w:rPr>
        <w:t> </w:t>
      </w:r>
      <w:r w:rsidR="00263D2D" w:rsidRPr="00263D2D">
        <w:rPr>
          <w:rFonts w:ascii="Times New Roman" w:hAnsi="Times New Roman" w:cs="Times New Roman"/>
          <w:sz w:val="24"/>
          <w:szCs w:val="24"/>
        </w:rPr>
        <w:t>sprawie wyrażenia zgody na wydzierżawienie nieruchomości położonej w obrębie geodezyjnym Krzczonów Folwark, stanowiącej własność Gminy Krzczonów na okres 30</w:t>
      </w:r>
      <w:r w:rsidR="00263D2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263D2D" w:rsidRPr="00263D2D">
        <w:rPr>
          <w:rFonts w:ascii="Times New Roman" w:hAnsi="Times New Roman" w:cs="Times New Roman"/>
          <w:sz w:val="24"/>
          <w:szCs w:val="24"/>
        </w:rPr>
        <w:t>lat.</w:t>
      </w:r>
      <w:r w:rsidR="001D08ED">
        <w:rPr>
          <w:rFonts w:ascii="Times New Roman" w:hAnsi="Times New Roman" w:cs="Times New Roman"/>
          <w:sz w:val="24"/>
          <w:szCs w:val="24"/>
        </w:rPr>
        <w:t xml:space="preserve"> </w:t>
      </w:r>
      <w:r w:rsidR="0057291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D1C86" w:rsidRDefault="00950A35" w:rsidP="00CD1C86">
      <w:pPr>
        <w:pStyle w:val="Bezodstpw"/>
        <w:numPr>
          <w:ilvl w:val="1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załącznik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nr 3</w:t>
      </w:r>
      <w:r w:rsidR="00D9100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652733" w:rsidRPr="0065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CD1C8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52733" w:rsidRPr="00652733">
        <w:rPr>
          <w:rFonts w:ascii="Times New Roman" w:eastAsia="Calibri" w:hAnsi="Times New Roman" w:cs="Times New Roman"/>
          <w:color w:val="000000"/>
          <w:sz w:val="24"/>
          <w:szCs w:val="24"/>
        </w:rPr>
        <w:t>dpis</w:t>
      </w:r>
      <w:proofErr w:type="gramEnd"/>
      <w:r w:rsidR="00652733" w:rsidRPr="0065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9100E" w:rsidRPr="004722E7">
        <w:rPr>
          <w:rFonts w:ascii="Times New Roman" w:hAnsi="Times New Roman" w:cs="Times New Roman"/>
          <w:sz w:val="24"/>
          <w:szCs w:val="24"/>
        </w:rPr>
        <w:t>CEIDG/KRS</w:t>
      </w:r>
      <w:r w:rsidR="00D9100E" w:rsidRPr="00652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2733" w:rsidRPr="00652733">
        <w:rPr>
          <w:rFonts w:ascii="Times New Roman" w:eastAsia="Calibri" w:hAnsi="Times New Roman" w:cs="Times New Roman"/>
          <w:color w:val="000000"/>
          <w:sz w:val="24"/>
          <w:szCs w:val="24"/>
        </w:rPr>
        <w:t>Dzierżawcy</w:t>
      </w:r>
      <w:r w:rsidR="00CD1C8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3ACF" w:rsidRDefault="00950A35" w:rsidP="00E43ACF">
      <w:pPr>
        <w:pStyle w:val="Bezodstpw"/>
        <w:numPr>
          <w:ilvl w:val="1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załącznik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4</w:t>
      </w:r>
      <w:r w:rsidR="00CD1C86" w:rsidRPr="00CD1C8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D1C86" w:rsidRPr="00E37014">
        <w:rPr>
          <w:rFonts w:ascii="Times New Roman" w:eastAsia="Calibri" w:hAnsi="Times New Roman" w:cs="Times New Roman"/>
          <w:sz w:val="24"/>
          <w:szCs w:val="24"/>
        </w:rPr>
        <w:t>Plan/projekt obiektu/koncepcja zagospodarowania przestrzennego</w:t>
      </w:r>
      <w:r w:rsidR="00CD1C86" w:rsidRPr="00E37014">
        <w:rPr>
          <w:rFonts w:ascii="Times New Roman" w:hAnsi="Times New Roman" w:cs="Times New Roman"/>
          <w:sz w:val="24"/>
          <w:szCs w:val="24"/>
        </w:rPr>
        <w:t>;</w:t>
      </w:r>
    </w:p>
    <w:p w:rsidR="00E43ACF" w:rsidRDefault="00572916" w:rsidP="00E43ACF">
      <w:pPr>
        <w:pStyle w:val="Bezodstpw"/>
        <w:numPr>
          <w:ilvl w:val="1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załącznik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C86" w:rsidRPr="00E43ACF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950A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3ACF" w:rsidRPr="00E43ACF">
        <w:rPr>
          <w:rFonts w:ascii="Times New Roman" w:hAnsi="Times New Roman" w:cs="Times New Roman"/>
          <w:sz w:val="24"/>
          <w:szCs w:val="24"/>
        </w:rPr>
        <w:t xml:space="preserve">- </w:t>
      </w:r>
      <w:r w:rsidR="00CD1C86" w:rsidRPr="00E43ACF">
        <w:rPr>
          <w:rFonts w:ascii="Times New Roman" w:hAnsi="Times New Roman" w:cs="Times New Roman"/>
          <w:sz w:val="24"/>
          <w:szCs w:val="24"/>
        </w:rPr>
        <w:t>m</w:t>
      </w:r>
      <w:r w:rsidR="00CD1C86" w:rsidRPr="00E43ACF">
        <w:rPr>
          <w:rFonts w:ascii="Times New Roman" w:eastAsia="Calibri" w:hAnsi="Times New Roman" w:cs="Times New Roman"/>
          <w:sz w:val="24"/>
          <w:szCs w:val="24"/>
        </w:rPr>
        <w:t>apa</w:t>
      </w:r>
      <w:r w:rsidR="00CD1C86" w:rsidRPr="00E43A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przedmiotu umowy (</w:t>
      </w:r>
      <w:r w:rsidR="00CD1C86" w:rsidRPr="00E43ACF">
        <w:rPr>
          <w:rFonts w:ascii="Times New Roman" w:eastAsia="Calibri" w:hAnsi="Times New Roman" w:cs="Times New Roman"/>
          <w:sz w:val="24"/>
          <w:szCs w:val="24"/>
        </w:rPr>
        <w:t>fragment mapy ewidencyjnej dotyczący nieruchomości opisanej w § 1)</w:t>
      </w:r>
      <w:r w:rsidR="007D0C13">
        <w:rPr>
          <w:rFonts w:ascii="Times New Roman" w:hAnsi="Times New Roman" w:cs="Times New Roman"/>
          <w:sz w:val="24"/>
          <w:szCs w:val="24"/>
        </w:rPr>
        <w:t>;</w:t>
      </w:r>
      <w:r w:rsidR="00CD1C86" w:rsidRPr="00E43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3ACF" w:rsidRPr="009E51E5" w:rsidRDefault="00E43ACF" w:rsidP="00E43ACF">
      <w:pPr>
        <w:pStyle w:val="Bezodstpw"/>
        <w:numPr>
          <w:ilvl w:val="1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E43ACF">
        <w:rPr>
          <w:rFonts w:ascii="Times New Roman" w:hAnsi="Times New Roman" w:cs="Times New Roman"/>
          <w:color w:val="000000"/>
          <w:sz w:val="24"/>
          <w:szCs w:val="24"/>
        </w:rPr>
        <w:t>załącznik</w:t>
      </w:r>
      <w:proofErr w:type="gramEnd"/>
      <w:r w:rsidRPr="00E43ACF">
        <w:rPr>
          <w:rFonts w:ascii="Times New Roman" w:hAnsi="Times New Roman" w:cs="Times New Roman"/>
          <w:color w:val="000000"/>
          <w:sz w:val="24"/>
          <w:szCs w:val="24"/>
        </w:rPr>
        <w:t xml:space="preserve"> nr </w:t>
      </w:r>
      <w:r w:rsidR="003F6B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52733" w:rsidRPr="00E43ACF">
        <w:rPr>
          <w:rFonts w:ascii="Times New Roman" w:eastAsia="Calibri" w:hAnsi="Times New Roman" w:cs="Times New Roman"/>
          <w:color w:val="000000"/>
          <w:sz w:val="24"/>
          <w:szCs w:val="24"/>
        </w:rPr>
        <w:t>rotokół zdawczo-odbiorczy</w:t>
      </w:r>
      <w:r w:rsidR="003C53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51E5" w:rsidRDefault="009E51E5" w:rsidP="009E51E5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1E5" w:rsidRPr="009E51E5" w:rsidRDefault="001D08ED" w:rsidP="009E51E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17</w:t>
      </w:r>
    </w:p>
    <w:p w:rsidR="009E51E5" w:rsidRPr="009E51E5" w:rsidRDefault="009E51E5" w:rsidP="009E51E5">
      <w:pPr>
        <w:pStyle w:val="Bezodstpw"/>
        <w:spacing w:line="276" w:lineRule="auto"/>
        <w:ind w:left="709" w:firstLine="0"/>
        <w:rPr>
          <w:rFonts w:ascii="Times New Roman" w:eastAsia="Calibri" w:hAnsi="Times New Roman" w:cs="Times New Roman"/>
          <w:sz w:val="24"/>
          <w:szCs w:val="24"/>
        </w:rPr>
      </w:pPr>
      <w:r w:rsidRPr="009E51E5">
        <w:rPr>
          <w:rFonts w:ascii="Times New Roman" w:eastAsia="Calibri" w:hAnsi="Times New Roman" w:cs="Times New Roman"/>
          <w:sz w:val="24"/>
          <w:szCs w:val="24"/>
        </w:rPr>
        <w:t>Umowa sporządzona została w dwóch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Pr="009E51E5">
        <w:rPr>
          <w:rFonts w:ascii="Times New Roman" w:eastAsia="Calibri" w:hAnsi="Times New Roman" w:cs="Times New Roman"/>
          <w:sz w:val="24"/>
          <w:szCs w:val="24"/>
        </w:rPr>
        <w:t xml:space="preserve">z czego </w:t>
      </w:r>
      <w:proofErr w:type="gramStart"/>
      <w:r w:rsidRPr="009E51E5">
        <w:rPr>
          <w:rFonts w:ascii="Times New Roman" w:eastAsia="Calibri" w:hAnsi="Times New Roman" w:cs="Times New Roman"/>
          <w:sz w:val="24"/>
          <w:szCs w:val="24"/>
        </w:rPr>
        <w:t>jeden  otrzymuje</w:t>
      </w:r>
      <w:proofErr w:type="gramEnd"/>
      <w:r w:rsidRPr="009E51E5">
        <w:rPr>
          <w:rFonts w:ascii="Times New Roman" w:eastAsia="Calibri" w:hAnsi="Times New Roman" w:cs="Times New Roman"/>
          <w:sz w:val="24"/>
          <w:szCs w:val="24"/>
        </w:rPr>
        <w:t xml:space="preserve"> Dzierżawca, a jeden Wydzierżawiający.  </w:t>
      </w:r>
    </w:p>
    <w:p w:rsidR="009E51E5" w:rsidRPr="009E51E5" w:rsidRDefault="009E51E5" w:rsidP="009E51E5">
      <w:pPr>
        <w:pStyle w:val="Bezodstpw"/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652733" w:rsidRDefault="00652733" w:rsidP="009E51E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055F" w:rsidRDefault="006D055F" w:rsidP="009E51E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055F" w:rsidRDefault="006D055F" w:rsidP="009E51E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055F" w:rsidRPr="006D055F" w:rsidRDefault="006D055F" w:rsidP="006D055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WYDZIERŻAWIAJĄCY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DZIERŻAWCA</w:t>
      </w:r>
    </w:p>
    <w:p w:rsidR="008E5507" w:rsidRPr="009E51E5" w:rsidRDefault="008E5507" w:rsidP="009E51E5">
      <w:pPr>
        <w:pStyle w:val="Bezodstpw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31C" w:rsidRPr="00474F1E" w:rsidRDefault="00BA731C" w:rsidP="00474F1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26E8" w:rsidRPr="00474F1E" w:rsidRDefault="001D26E8" w:rsidP="00474F1E">
      <w:pPr>
        <w:pStyle w:val="Bezodstpw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2AEC" w:rsidRPr="00474F1E" w:rsidRDefault="00C72AEC" w:rsidP="00474F1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424FF" w:rsidRPr="00474F1E" w:rsidRDefault="00C424FF" w:rsidP="00474F1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F7DF7" w:rsidRPr="00474F1E" w:rsidRDefault="005F7DF7" w:rsidP="00474F1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96746" w:rsidRPr="00474F1E" w:rsidRDefault="00E96746" w:rsidP="00474F1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96746" w:rsidRPr="00474F1E" w:rsidSect="00AF70A2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ItalicMT"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NewRomanPS-ItalicMT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3DA6E74"/>
    <w:multiLevelType w:val="hybridMultilevel"/>
    <w:tmpl w:val="1010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6E2F"/>
    <w:multiLevelType w:val="hybridMultilevel"/>
    <w:tmpl w:val="96B0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00170"/>
    <w:multiLevelType w:val="hybridMultilevel"/>
    <w:tmpl w:val="1FCAEC06"/>
    <w:lvl w:ilvl="0" w:tplc="D5442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D0CCC"/>
    <w:multiLevelType w:val="multilevel"/>
    <w:tmpl w:val="7A8833E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)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(%4)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(%5)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5">
    <w:nsid w:val="1C1B7491"/>
    <w:multiLevelType w:val="hybridMultilevel"/>
    <w:tmpl w:val="2F5AF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161FB"/>
    <w:multiLevelType w:val="hybridMultilevel"/>
    <w:tmpl w:val="E3EA49EE"/>
    <w:lvl w:ilvl="0" w:tplc="78FE40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C55FAB"/>
    <w:multiLevelType w:val="hybridMultilevel"/>
    <w:tmpl w:val="C0B2E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73107"/>
    <w:multiLevelType w:val="hybridMultilevel"/>
    <w:tmpl w:val="9AC4E04E"/>
    <w:lvl w:ilvl="0" w:tplc="C24A29C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2042A5"/>
    <w:multiLevelType w:val="hybridMultilevel"/>
    <w:tmpl w:val="8236C48E"/>
    <w:lvl w:ilvl="0" w:tplc="3B383F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F3C5038"/>
    <w:multiLevelType w:val="hybridMultilevel"/>
    <w:tmpl w:val="2E04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0D57"/>
    <w:multiLevelType w:val="hybridMultilevel"/>
    <w:tmpl w:val="2188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85388"/>
    <w:multiLevelType w:val="hybridMultilevel"/>
    <w:tmpl w:val="31A01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E6FF9"/>
    <w:multiLevelType w:val="multilevel"/>
    <w:tmpl w:val="7A8833E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)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(%4)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(%5)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14">
    <w:nsid w:val="3C79413E"/>
    <w:multiLevelType w:val="hybridMultilevel"/>
    <w:tmpl w:val="72E898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F84602"/>
    <w:multiLevelType w:val="hybridMultilevel"/>
    <w:tmpl w:val="7B12C1FA"/>
    <w:lvl w:ilvl="0" w:tplc="0A56C4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74EDA"/>
    <w:multiLevelType w:val="multilevel"/>
    <w:tmpl w:val="F5E87CA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)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(%4)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(%5)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17">
    <w:nsid w:val="41384D2F"/>
    <w:multiLevelType w:val="hybridMultilevel"/>
    <w:tmpl w:val="9EC46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11718"/>
    <w:multiLevelType w:val="hybridMultilevel"/>
    <w:tmpl w:val="26EA3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01269"/>
    <w:multiLevelType w:val="hybridMultilevel"/>
    <w:tmpl w:val="F5D6B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56D27"/>
    <w:multiLevelType w:val="hybridMultilevel"/>
    <w:tmpl w:val="E54C5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372B8"/>
    <w:multiLevelType w:val="hybridMultilevel"/>
    <w:tmpl w:val="8D2C31CE"/>
    <w:lvl w:ilvl="0" w:tplc="0D48C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49187E"/>
    <w:multiLevelType w:val="hybridMultilevel"/>
    <w:tmpl w:val="2B12CDA8"/>
    <w:lvl w:ilvl="0" w:tplc="55EC91D6">
      <w:start w:val="1"/>
      <w:numFmt w:val="decimal"/>
      <w:lvlText w:val="%1."/>
      <w:lvlJc w:val="left"/>
      <w:pPr>
        <w:ind w:left="3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>
    <w:nsid w:val="500211E2"/>
    <w:multiLevelType w:val="multilevel"/>
    <w:tmpl w:val="F5E87CA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)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(%4)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(%5)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24">
    <w:nsid w:val="52391175"/>
    <w:multiLevelType w:val="hybridMultilevel"/>
    <w:tmpl w:val="1A60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549D9"/>
    <w:multiLevelType w:val="hybridMultilevel"/>
    <w:tmpl w:val="E280D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B4DC0"/>
    <w:multiLevelType w:val="multilevel"/>
    <w:tmpl w:val="2716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8796479"/>
    <w:multiLevelType w:val="hybridMultilevel"/>
    <w:tmpl w:val="6504D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AA6DC9"/>
    <w:multiLevelType w:val="hybridMultilevel"/>
    <w:tmpl w:val="CE227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C19AA"/>
    <w:multiLevelType w:val="hybridMultilevel"/>
    <w:tmpl w:val="F91C3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11C70"/>
    <w:multiLevelType w:val="hybridMultilevel"/>
    <w:tmpl w:val="CA98E792"/>
    <w:lvl w:ilvl="0" w:tplc="4FE8D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305FEB"/>
    <w:multiLevelType w:val="hybridMultilevel"/>
    <w:tmpl w:val="66369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20946"/>
    <w:multiLevelType w:val="multilevel"/>
    <w:tmpl w:val="F5E87CA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)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(%4)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(%5)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33">
    <w:nsid w:val="68351151"/>
    <w:multiLevelType w:val="multilevel"/>
    <w:tmpl w:val="7A8833E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)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(%4)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(%5)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34">
    <w:nsid w:val="694E227E"/>
    <w:multiLevelType w:val="hybridMultilevel"/>
    <w:tmpl w:val="5C06D606"/>
    <w:lvl w:ilvl="0" w:tplc="A4DCFAEC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4BB845D2">
      <w:start w:val="1"/>
      <w:numFmt w:val="lowerLetter"/>
      <w:lvlText w:val="%2)"/>
      <w:lvlJc w:val="left"/>
      <w:pPr>
        <w:ind w:left="13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5">
    <w:nsid w:val="6C6B23FF"/>
    <w:multiLevelType w:val="multilevel"/>
    <w:tmpl w:val="2716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18720FB"/>
    <w:multiLevelType w:val="hybridMultilevel"/>
    <w:tmpl w:val="F3E899C6"/>
    <w:lvl w:ilvl="0" w:tplc="16C84822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7">
    <w:nsid w:val="72EE6A25"/>
    <w:multiLevelType w:val="hybridMultilevel"/>
    <w:tmpl w:val="F4DAD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46614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BE47D3"/>
    <w:multiLevelType w:val="hybridMultilevel"/>
    <w:tmpl w:val="944CA826"/>
    <w:lvl w:ilvl="0" w:tplc="410CF614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900466F"/>
    <w:multiLevelType w:val="hybridMultilevel"/>
    <w:tmpl w:val="D662EF6E"/>
    <w:lvl w:ilvl="0" w:tplc="16C8482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0">
    <w:nsid w:val="7DCA71D6"/>
    <w:multiLevelType w:val="hybridMultilevel"/>
    <w:tmpl w:val="9F48FB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24062B"/>
    <w:multiLevelType w:val="hybridMultilevel"/>
    <w:tmpl w:val="D1C4D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15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0"/>
  </w:num>
  <w:num w:numId="8">
    <w:abstractNumId w:val="12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9"/>
  </w:num>
  <w:num w:numId="13">
    <w:abstractNumId w:val="1"/>
  </w:num>
  <w:num w:numId="14">
    <w:abstractNumId w:val="39"/>
  </w:num>
  <w:num w:numId="15">
    <w:abstractNumId w:val="36"/>
  </w:num>
  <w:num w:numId="16">
    <w:abstractNumId w:val="22"/>
  </w:num>
  <w:num w:numId="17">
    <w:abstractNumId w:val="19"/>
  </w:num>
  <w:num w:numId="18">
    <w:abstractNumId w:val="31"/>
  </w:num>
  <w:num w:numId="19">
    <w:abstractNumId w:val="1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"/>
  </w:num>
  <w:num w:numId="27">
    <w:abstractNumId w:val="34"/>
  </w:num>
  <w:num w:numId="28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41"/>
  </w:num>
  <w:num w:numId="32">
    <w:abstractNumId w:val="9"/>
  </w:num>
  <w:num w:numId="33">
    <w:abstractNumId w:val="40"/>
  </w:num>
  <w:num w:numId="34">
    <w:abstractNumId w:val="3"/>
  </w:num>
  <w:num w:numId="35">
    <w:abstractNumId w:val="0"/>
  </w:num>
  <w:num w:numId="36">
    <w:abstractNumId w:val="18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8"/>
  </w:num>
  <w:num w:numId="40">
    <w:abstractNumId w:val="21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F70A2"/>
    <w:rsid w:val="00040E3A"/>
    <w:rsid w:val="00050268"/>
    <w:rsid w:val="0005488B"/>
    <w:rsid w:val="0008621E"/>
    <w:rsid w:val="000B2047"/>
    <w:rsid w:val="000B27BF"/>
    <w:rsid w:val="000C115E"/>
    <w:rsid w:val="000D4301"/>
    <w:rsid w:val="000D430F"/>
    <w:rsid w:val="00133AAE"/>
    <w:rsid w:val="001443B2"/>
    <w:rsid w:val="00145AA2"/>
    <w:rsid w:val="00161C9F"/>
    <w:rsid w:val="00170CE5"/>
    <w:rsid w:val="00196195"/>
    <w:rsid w:val="001D08ED"/>
    <w:rsid w:val="001D26E8"/>
    <w:rsid w:val="00263D2D"/>
    <w:rsid w:val="00287804"/>
    <w:rsid w:val="002A03AD"/>
    <w:rsid w:val="002A10D3"/>
    <w:rsid w:val="002B7A02"/>
    <w:rsid w:val="00320894"/>
    <w:rsid w:val="00323B8D"/>
    <w:rsid w:val="00390C46"/>
    <w:rsid w:val="003A170E"/>
    <w:rsid w:val="003A64D3"/>
    <w:rsid w:val="003C5343"/>
    <w:rsid w:val="003F6B80"/>
    <w:rsid w:val="00410019"/>
    <w:rsid w:val="00425B79"/>
    <w:rsid w:val="004341C2"/>
    <w:rsid w:val="004722E7"/>
    <w:rsid w:val="00474F1E"/>
    <w:rsid w:val="0049142C"/>
    <w:rsid w:val="004A433B"/>
    <w:rsid w:val="004A7DC8"/>
    <w:rsid w:val="004B7658"/>
    <w:rsid w:val="00501485"/>
    <w:rsid w:val="00521266"/>
    <w:rsid w:val="0052156B"/>
    <w:rsid w:val="00527B61"/>
    <w:rsid w:val="00572916"/>
    <w:rsid w:val="005738C6"/>
    <w:rsid w:val="005821E4"/>
    <w:rsid w:val="005B4021"/>
    <w:rsid w:val="005C7F5A"/>
    <w:rsid w:val="005F342D"/>
    <w:rsid w:val="005F7DF7"/>
    <w:rsid w:val="00601435"/>
    <w:rsid w:val="00622749"/>
    <w:rsid w:val="00634E1D"/>
    <w:rsid w:val="00640BB0"/>
    <w:rsid w:val="00646AF3"/>
    <w:rsid w:val="00652733"/>
    <w:rsid w:val="006808B0"/>
    <w:rsid w:val="00692338"/>
    <w:rsid w:val="006D055F"/>
    <w:rsid w:val="006F1708"/>
    <w:rsid w:val="00721997"/>
    <w:rsid w:val="00721B69"/>
    <w:rsid w:val="00763070"/>
    <w:rsid w:val="00793533"/>
    <w:rsid w:val="00794874"/>
    <w:rsid w:val="007A5601"/>
    <w:rsid w:val="007C49F7"/>
    <w:rsid w:val="007D0C13"/>
    <w:rsid w:val="00856DCE"/>
    <w:rsid w:val="0089015C"/>
    <w:rsid w:val="00893A19"/>
    <w:rsid w:val="008D397B"/>
    <w:rsid w:val="008E5507"/>
    <w:rsid w:val="009040B5"/>
    <w:rsid w:val="009243CF"/>
    <w:rsid w:val="00950A35"/>
    <w:rsid w:val="00955098"/>
    <w:rsid w:val="00976FD8"/>
    <w:rsid w:val="0098653F"/>
    <w:rsid w:val="009C033E"/>
    <w:rsid w:val="009C30C0"/>
    <w:rsid w:val="009E1B6B"/>
    <w:rsid w:val="009E51E5"/>
    <w:rsid w:val="00A338DA"/>
    <w:rsid w:val="00A41D22"/>
    <w:rsid w:val="00A44DC9"/>
    <w:rsid w:val="00A57138"/>
    <w:rsid w:val="00AF70A2"/>
    <w:rsid w:val="00B31451"/>
    <w:rsid w:val="00B7262A"/>
    <w:rsid w:val="00B82C7B"/>
    <w:rsid w:val="00BA731C"/>
    <w:rsid w:val="00BB363C"/>
    <w:rsid w:val="00BC095B"/>
    <w:rsid w:val="00BC4EB0"/>
    <w:rsid w:val="00BE6F9A"/>
    <w:rsid w:val="00C01ACE"/>
    <w:rsid w:val="00C22BE3"/>
    <w:rsid w:val="00C263BC"/>
    <w:rsid w:val="00C30B80"/>
    <w:rsid w:val="00C424FF"/>
    <w:rsid w:val="00C47026"/>
    <w:rsid w:val="00C653CE"/>
    <w:rsid w:val="00C72AEC"/>
    <w:rsid w:val="00C75170"/>
    <w:rsid w:val="00C9556F"/>
    <w:rsid w:val="00C97F87"/>
    <w:rsid w:val="00CA2197"/>
    <w:rsid w:val="00CA4795"/>
    <w:rsid w:val="00CB48FD"/>
    <w:rsid w:val="00CB5626"/>
    <w:rsid w:val="00CD1C86"/>
    <w:rsid w:val="00CE1895"/>
    <w:rsid w:val="00D11AC5"/>
    <w:rsid w:val="00D1626D"/>
    <w:rsid w:val="00D179F9"/>
    <w:rsid w:val="00D27A63"/>
    <w:rsid w:val="00D323CE"/>
    <w:rsid w:val="00D419FB"/>
    <w:rsid w:val="00D45417"/>
    <w:rsid w:val="00D55E4A"/>
    <w:rsid w:val="00D9100E"/>
    <w:rsid w:val="00D91761"/>
    <w:rsid w:val="00DB709C"/>
    <w:rsid w:val="00DC2B20"/>
    <w:rsid w:val="00DE64C1"/>
    <w:rsid w:val="00DE71FA"/>
    <w:rsid w:val="00DF0458"/>
    <w:rsid w:val="00E36972"/>
    <w:rsid w:val="00E37014"/>
    <w:rsid w:val="00E43ACF"/>
    <w:rsid w:val="00E618FC"/>
    <w:rsid w:val="00E74062"/>
    <w:rsid w:val="00E92862"/>
    <w:rsid w:val="00E96746"/>
    <w:rsid w:val="00EB15E4"/>
    <w:rsid w:val="00EB7324"/>
    <w:rsid w:val="00EE75DC"/>
    <w:rsid w:val="00EF14A7"/>
    <w:rsid w:val="00F5366A"/>
    <w:rsid w:val="00F53906"/>
    <w:rsid w:val="00F77CBD"/>
    <w:rsid w:val="00F83BEF"/>
    <w:rsid w:val="00FB470C"/>
    <w:rsid w:val="00FD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97" w:hanging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70A2"/>
    <w:pPr>
      <w:spacing w:line="240" w:lineRule="auto"/>
    </w:pPr>
  </w:style>
  <w:style w:type="paragraph" w:customStyle="1" w:styleId="Default">
    <w:name w:val="Default"/>
    <w:rsid w:val="00AF70A2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Verdana" w:hAnsi="Verdana" w:cs="Verdana"/>
      <w:color w:val="000000"/>
      <w:sz w:val="24"/>
      <w:szCs w:val="24"/>
    </w:rPr>
  </w:style>
  <w:style w:type="paragraph" w:customStyle="1" w:styleId="Pobranie">
    <w:name w:val="Pobranie"/>
    <w:basedOn w:val="Normalny"/>
    <w:rsid w:val="004722E7"/>
    <w:pPr>
      <w:widowControl w:val="0"/>
      <w:tabs>
        <w:tab w:val="left" w:pos="284"/>
        <w:tab w:val="decimal" w:pos="8506"/>
      </w:tabs>
      <w:ind w:left="0" w:firstLine="0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71FA"/>
    <w:pPr>
      <w:ind w:left="720"/>
      <w:contextualSpacing/>
    </w:pPr>
  </w:style>
  <w:style w:type="paragraph" w:styleId="Lista">
    <w:name w:val="List"/>
    <w:basedOn w:val="Normalny"/>
    <w:unhideWhenUsed/>
    <w:rsid w:val="00C424FF"/>
    <w:pPr>
      <w:overflowPunct w:val="0"/>
      <w:autoSpaceDE w:val="0"/>
      <w:autoSpaceDN w:val="0"/>
      <w:adjustRightInd w:val="0"/>
      <w:spacing w:line="240" w:lineRule="auto"/>
      <w:ind w:left="283" w:hanging="283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C424FF"/>
    <w:pPr>
      <w:overflowPunct w:val="0"/>
      <w:autoSpaceDE w:val="0"/>
      <w:autoSpaceDN w:val="0"/>
      <w:adjustRightInd w:val="0"/>
      <w:spacing w:line="240" w:lineRule="auto"/>
      <w:ind w:left="566" w:hanging="283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1D26E8"/>
    <w:pPr>
      <w:suppressAutoHyphens/>
      <w:spacing w:after="200" w:line="276" w:lineRule="auto"/>
      <w:ind w:left="0" w:firstLine="0"/>
      <w:jc w:val="left"/>
    </w:pPr>
    <w:rPr>
      <w:rFonts w:ascii="Calibri" w:eastAsia="SimSun" w:hAnsi="Calibri" w:cs="font187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1960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Eugeniusz Krzysiak</cp:lastModifiedBy>
  <cp:revision>2</cp:revision>
  <cp:lastPrinted>2021-06-21T08:52:00Z</cp:lastPrinted>
  <dcterms:created xsi:type="dcterms:W3CDTF">2021-06-22T08:13:00Z</dcterms:created>
  <dcterms:modified xsi:type="dcterms:W3CDTF">2021-06-22T08:13:00Z</dcterms:modified>
</cp:coreProperties>
</file>