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3D" w:rsidRDefault="00D2564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Klauzula informacyjna</w:t>
      </w:r>
    </w:p>
    <w:p w:rsidR="003E6B3D" w:rsidRDefault="00D2564B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podstawie art. 13 ust. 1 i 2 Rozporządzenia Parlamentu Europejskiego i Rady (UE) 2016/679 z 27 kwietnia 2016 r. w sprawie ochrony osób fizycznych w związku z przetwarzaniem danych osobowych i w sprawie swobodnego przepływu takich</w:t>
      </w:r>
      <w:r>
        <w:rPr>
          <w:rFonts w:ascii="Calibri" w:hAnsi="Calibri" w:cs="Calibri"/>
        </w:rPr>
        <w:t xml:space="preserve"> danych oraz uchylenia dyrektywy 95/46/WE (Dz. U. UE. L. </w:t>
      </w:r>
      <w:proofErr w:type="gramStart"/>
      <w:r>
        <w:rPr>
          <w:rFonts w:ascii="Calibri" w:hAnsi="Calibri" w:cs="Calibri"/>
        </w:rPr>
        <w:t>z</w:t>
      </w:r>
      <w:proofErr w:type="gramEnd"/>
      <w:r>
        <w:rPr>
          <w:rFonts w:ascii="Calibri" w:hAnsi="Calibri" w:cs="Calibri"/>
        </w:rPr>
        <w:t xml:space="preserve"> 2016r. Nr 119, s.1, dalej zwanego: „RODO”) informuję, że:</w:t>
      </w:r>
    </w:p>
    <w:p w:rsidR="003E6B3D" w:rsidRDefault="00D2564B">
      <w:pPr>
        <w:numPr>
          <w:ilvl w:val="0"/>
          <w:numId w:val="1"/>
        </w:numPr>
        <w:spacing w:before="240"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Administratorem </w:t>
      </w:r>
      <w:bookmarkStart w:id="0" w:name="_GoBack"/>
      <w:bookmarkEnd w:id="0"/>
      <w:r>
        <w:rPr>
          <w:rFonts w:ascii="Calibri" w:hAnsi="Calibri" w:cs="Calibri"/>
        </w:rPr>
        <w:t>Pani/Pana danych osobowych jest:</w:t>
      </w:r>
      <w:r>
        <w:rPr>
          <w:rFonts w:ascii="Calibri" w:hAnsi="Calibri" w:cs="Calibri"/>
        </w:rPr>
        <w:t xml:space="preserve"> Ośrodek Pomocy Społecznej</w:t>
      </w:r>
      <w:r>
        <w:rPr>
          <w:rFonts w:ascii="Calibri" w:hAnsi="Calibri" w:cs="Calibri"/>
          <w:b/>
          <w:bCs/>
        </w:rPr>
        <w:t xml:space="preserve">, ul. </w:t>
      </w:r>
      <w:r>
        <w:rPr>
          <w:rFonts w:ascii="Calibri" w:hAnsi="Calibri" w:cs="Calibri"/>
          <w:b/>
          <w:bCs/>
        </w:rPr>
        <w:t xml:space="preserve">Spokojna 7, 23-110 </w:t>
      </w:r>
      <w:proofErr w:type="gramStart"/>
      <w:r>
        <w:rPr>
          <w:rFonts w:ascii="Calibri" w:hAnsi="Calibri" w:cs="Calibri"/>
          <w:b/>
          <w:bCs/>
        </w:rPr>
        <w:t>Krzczonów</w:t>
      </w:r>
      <w:r>
        <w:rPr>
          <w:rFonts w:ascii="Calibri" w:hAnsi="Calibri" w:cs="Calibri"/>
          <w:b/>
          <w:bCs/>
        </w:rPr>
        <w:t>,  tel</w:t>
      </w:r>
      <w:proofErr w:type="gramEnd"/>
      <w:r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81/5664023</w:t>
      </w:r>
      <w:r>
        <w:rPr>
          <w:rFonts w:ascii="Calibri" w:hAnsi="Calibri" w:cs="Calibri"/>
          <w:b/>
          <w:bCs/>
        </w:rPr>
        <w:t>, e-mail:</w:t>
      </w:r>
      <w:r>
        <w:rPr>
          <w:rFonts w:ascii="Calibri" w:hAnsi="Calibri" w:cs="Calibri"/>
          <w:b/>
          <w:bCs/>
        </w:rPr>
        <w:t xml:space="preserve"> </w:t>
      </w:r>
      <w:hyperlink r:id="rId7" w:history="1">
        <w:r>
          <w:rPr>
            <w:rStyle w:val="Hipercze"/>
            <w:rFonts w:ascii="Calibri" w:hAnsi="Calibri" w:cs="Calibri"/>
            <w:b/>
            <w:bCs/>
          </w:rPr>
          <w:t>ops@krzczonow.eu</w:t>
        </w:r>
      </w:hyperlink>
      <w:r>
        <w:rPr>
          <w:rFonts w:ascii="Calibri" w:hAnsi="Calibri" w:cs="Calibri"/>
        </w:rPr>
        <w:t>.</w:t>
      </w:r>
    </w:p>
    <w:p w:rsidR="003E6B3D" w:rsidRDefault="00D2564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</w:rPr>
        <w:t xml:space="preserve">. W sprawach z zakresu ochrony danych osobowych mogą Państwo kontaktować się </w:t>
      </w:r>
      <w:r>
        <w:rPr>
          <w:rFonts w:ascii="Calibri" w:hAnsi="Calibri" w:cs="Calibri"/>
        </w:rPr>
        <w:br/>
        <w:t xml:space="preserve">z Inspektorem Ochrony Danych pod adresem e-mail: </w:t>
      </w:r>
      <w:hyperlink r:id="rId8" w:history="1">
        <w:r>
          <w:rPr>
            <w:rStyle w:val="Hipercze"/>
            <w:rFonts w:ascii="Calibri" w:hAnsi="Calibri" w:cs="Calibri"/>
            <w:b/>
            <w:bCs/>
          </w:rPr>
          <w:t>inspektor@cbi24.pl</w:t>
        </w:r>
      </w:hyperlink>
      <w:r>
        <w:rPr>
          <w:rFonts w:ascii="Calibri" w:hAnsi="Calibri" w:cs="Calibri"/>
        </w:rPr>
        <w:t>.</w:t>
      </w:r>
    </w:p>
    <w:p w:rsidR="003E6B3D" w:rsidRDefault="00D2564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</w:rPr>
        <w:t>. Administ</w:t>
      </w:r>
      <w:r>
        <w:rPr>
          <w:rFonts w:ascii="Calibri" w:hAnsi="Calibri" w:cs="Calibri"/>
        </w:rPr>
        <w:t xml:space="preserve">rator przetwarza Państwa dane osobowe na podstawie art. 6 ust. 1 lit. c) RODO w zw. z ustawą z dnia </w:t>
      </w:r>
      <w:r>
        <w:rPr>
          <w:rFonts w:ascii="Calibri" w:hAnsi="Calibri" w:cs="Calibri"/>
        </w:rPr>
        <w:t xml:space="preserve">ustawy z dnia </w:t>
      </w:r>
      <w:r>
        <w:rPr>
          <w:rFonts w:ascii="Calibri" w:hAnsi="Calibri" w:cs="Calibri"/>
        </w:rPr>
        <w:t>7 października</w:t>
      </w:r>
      <w:r>
        <w:rPr>
          <w:rFonts w:ascii="Calibri" w:hAnsi="Calibri" w:cs="Calibri"/>
        </w:rPr>
        <w:t xml:space="preserve"> 2022 roku o </w:t>
      </w:r>
      <w:r>
        <w:rPr>
          <w:rFonts w:ascii="Calibri" w:eastAsia="Calibri" w:hAnsi="Calibri" w:cs="Calibri"/>
          <w:lang w:eastAsia="zh-CN"/>
        </w:rPr>
        <w:t xml:space="preserve">szczególnych rozwiązaniach służących ochronie odbiorców energii elektrycznej w 2023 roku w związku z sytuacją na </w:t>
      </w:r>
      <w:r>
        <w:rPr>
          <w:rFonts w:ascii="Calibri" w:eastAsia="Calibri" w:hAnsi="Calibri" w:cs="Calibri"/>
          <w:lang w:eastAsia="zh-CN"/>
        </w:rPr>
        <w:t>rynku energii elektrycznej</w:t>
      </w:r>
      <w:r>
        <w:rPr>
          <w:rFonts w:ascii="Calibri" w:hAnsi="Calibri" w:cs="Calibri"/>
        </w:rPr>
        <w:t xml:space="preserve"> (Dz. U. </w:t>
      </w:r>
      <w:proofErr w:type="gramStart"/>
      <w:r>
        <w:rPr>
          <w:rFonts w:ascii="Calibri" w:hAnsi="Calibri" w:cs="Calibri"/>
        </w:rPr>
        <w:t>z</w:t>
      </w:r>
      <w:proofErr w:type="gramEnd"/>
      <w:r>
        <w:rPr>
          <w:rFonts w:ascii="Calibri" w:hAnsi="Calibri" w:cs="Calibri"/>
        </w:rPr>
        <w:t xml:space="preserve"> 2022 r. poz. </w:t>
      </w:r>
      <w:r>
        <w:rPr>
          <w:rFonts w:ascii="Calibri" w:eastAsia="Calibri" w:hAnsi="Calibri" w:cs="Calibri"/>
          <w:lang w:eastAsia="zh-CN"/>
        </w:rPr>
        <w:t>2127 ze zm.</w:t>
      </w:r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 xml:space="preserve">tj. w celu </w:t>
      </w:r>
      <w:r>
        <w:rPr>
          <w:rFonts w:ascii="Calibri" w:hAnsi="Calibri" w:cs="Calibri"/>
        </w:rPr>
        <w:t xml:space="preserve">wypłaty dodatku </w:t>
      </w:r>
      <w:r>
        <w:rPr>
          <w:rFonts w:ascii="Calibri" w:hAnsi="Calibri" w:cs="Calibri"/>
        </w:rPr>
        <w:t>elektrycznego</w:t>
      </w:r>
      <w:r>
        <w:rPr>
          <w:rFonts w:ascii="Calibri" w:hAnsi="Calibri" w:cs="Calibri"/>
        </w:rPr>
        <w:t xml:space="preserve">. </w:t>
      </w:r>
    </w:p>
    <w:p w:rsidR="003E6B3D" w:rsidRDefault="00D2564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</w:rPr>
        <w:t xml:space="preserve">. </w:t>
      </w:r>
      <w:r>
        <w:rPr>
          <w:rFonts w:ascii="Calibri" w:eastAsia="Times New Roman" w:hAnsi="Calibri" w:cs="Calibri"/>
          <w:color w:val="000000"/>
        </w:rPr>
        <w:t>Państwa dane osobowe będą przetwarzane przez okres niezbędny do realizacji celu, o którym mowa w pkt. 3 z uwzględnieniem okresów przechowywania okr</w:t>
      </w:r>
      <w:r>
        <w:rPr>
          <w:rFonts w:ascii="Calibri" w:eastAsia="Times New Roman" w:hAnsi="Calibri" w:cs="Calibri"/>
          <w:color w:val="000000"/>
        </w:rPr>
        <w:t xml:space="preserve">eślonych w przepisach szczególnych, w tym przepisów archiwalnych tj. </w:t>
      </w:r>
      <w:r>
        <w:rPr>
          <w:rFonts w:ascii="Calibri" w:eastAsia="Times New Roman" w:hAnsi="Calibri" w:cs="Calibri"/>
          <w:color w:val="000000"/>
        </w:rPr>
        <w:t>10</w:t>
      </w:r>
      <w:r>
        <w:rPr>
          <w:rFonts w:ascii="Calibri" w:eastAsia="Times New Roman" w:hAnsi="Calibri" w:cs="Calibri"/>
          <w:color w:val="000000"/>
        </w:rPr>
        <w:t xml:space="preserve"> lat.   </w:t>
      </w:r>
    </w:p>
    <w:p w:rsidR="003E6B3D" w:rsidRDefault="00D2564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</w:rPr>
        <w:t>.Państwa dane nie będą przekazywane do państwa trzeciego lub organizacji międzynarodowej.</w:t>
      </w:r>
    </w:p>
    <w:p w:rsidR="003E6B3D" w:rsidRDefault="00D2564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</w:rPr>
        <w:t xml:space="preserve">. Państwa dane osobowe będą przetwarzane w sposób zautomatyzowany, lecz nie </w:t>
      </w:r>
      <w:proofErr w:type="gramStart"/>
      <w:r>
        <w:rPr>
          <w:rFonts w:ascii="Calibri" w:hAnsi="Calibri" w:cs="Calibri"/>
        </w:rPr>
        <w:t>będą  po</w:t>
      </w:r>
      <w:r>
        <w:rPr>
          <w:rFonts w:ascii="Calibri" w:hAnsi="Calibri" w:cs="Calibri"/>
        </w:rPr>
        <w:t>dlegały</w:t>
      </w:r>
      <w:proofErr w:type="gramEnd"/>
      <w:r>
        <w:rPr>
          <w:rFonts w:ascii="Calibri" w:hAnsi="Calibri" w:cs="Calibri"/>
        </w:rPr>
        <w:t xml:space="preserve"> zautomatyzowanemu podejmowaniu decyzji, w tym o profilowaniu.</w:t>
      </w:r>
    </w:p>
    <w:p w:rsidR="003E6B3D" w:rsidRDefault="00D2564B">
      <w:pPr>
        <w:spacing w:before="240"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7.</w:t>
      </w:r>
      <w:r>
        <w:rPr>
          <w:rFonts w:ascii="Calibri" w:hAnsi="Calibri" w:cs="Calibri"/>
        </w:rPr>
        <w:t xml:space="preserve"> W związku z przetwarzaniem Państwa danych osobowych, przysługują Państwu następujące prawa:</w:t>
      </w:r>
    </w:p>
    <w:p w:rsidR="003E6B3D" w:rsidRDefault="00D256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prawo</w:t>
      </w:r>
      <w:proofErr w:type="gramEnd"/>
      <w:r>
        <w:rPr>
          <w:rFonts w:ascii="Calibri" w:hAnsi="Calibri" w:cs="Calibri"/>
        </w:rPr>
        <w:t xml:space="preserve"> dostępu do swoich danych oraz otrzymania ich kopii;</w:t>
      </w:r>
    </w:p>
    <w:p w:rsidR="003E6B3D" w:rsidRDefault="00D256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prawo</w:t>
      </w:r>
      <w:proofErr w:type="gramEnd"/>
      <w:r>
        <w:rPr>
          <w:rFonts w:ascii="Calibri" w:hAnsi="Calibri" w:cs="Calibri"/>
        </w:rPr>
        <w:t xml:space="preserve"> do sprostowania (poprawiani</w:t>
      </w:r>
      <w:r>
        <w:rPr>
          <w:rFonts w:ascii="Calibri" w:hAnsi="Calibri" w:cs="Calibri"/>
        </w:rPr>
        <w:t>a) swoich danych osobowych;</w:t>
      </w:r>
    </w:p>
    <w:p w:rsidR="003E6B3D" w:rsidRDefault="00D256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prawo</w:t>
      </w:r>
      <w:proofErr w:type="gramEnd"/>
      <w:r>
        <w:rPr>
          <w:rFonts w:ascii="Calibri" w:hAnsi="Calibri" w:cs="Calibri"/>
        </w:rPr>
        <w:t xml:space="preserve"> do ograniczenia przetwarzania danych osobowych;</w:t>
      </w:r>
    </w:p>
    <w:p w:rsidR="003E6B3D" w:rsidRDefault="00D256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prawo</w:t>
      </w:r>
      <w:proofErr w:type="gramEnd"/>
      <w:r>
        <w:rPr>
          <w:rFonts w:ascii="Calibri" w:hAnsi="Calibri" w:cs="Calibri"/>
        </w:rPr>
        <w:t xml:space="preserve"> do usunięcia danych osobowych (w przypadkach prawem przewidzianych);</w:t>
      </w:r>
    </w:p>
    <w:p w:rsidR="003E6B3D" w:rsidRDefault="00D256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prawo</w:t>
      </w:r>
      <w:proofErr w:type="gramEnd"/>
      <w:r>
        <w:rPr>
          <w:rFonts w:ascii="Calibri" w:hAnsi="Calibri" w:cs="Calibri"/>
        </w:rPr>
        <w:t xml:space="preserve"> wniesienia skargi do Prezesa Urzędu Ochrony Danych Osobowych </w:t>
      </w:r>
      <w:r>
        <w:rPr>
          <w:rFonts w:ascii="Calibri" w:hAnsi="Calibri" w:cs="Calibri"/>
        </w:rPr>
        <w:br/>
        <w:t>(ul. Stawki 2, 00-193 Warszawa)</w:t>
      </w:r>
      <w:r>
        <w:rPr>
          <w:rFonts w:ascii="Calibri" w:hAnsi="Calibri" w:cs="Calibri"/>
        </w:rPr>
        <w:t>, w sytuacji, gdy uzna Pani/Pan, że przetwarzanie danych osobowych narusza przepisy ogólnego rozporządzenia o ochronie danych osobowych (RODO).</w:t>
      </w:r>
    </w:p>
    <w:p w:rsidR="003E6B3D" w:rsidRDefault="00D2564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</w:rPr>
        <w:t>. Podanie danych osobowych jest obowiązkiem ustawowym, wynikającym z ustawy z dnia 15 września 2022 r. o szczeg</w:t>
      </w:r>
      <w:r>
        <w:rPr>
          <w:rFonts w:ascii="Calibri" w:hAnsi="Calibri" w:cs="Calibri"/>
        </w:rPr>
        <w:t>ólnych rozwiązaniach w zakresie niektórych źródeł ciepła w związku z sytuacją na rynku paliw, a ich niepodanie uniemożliwi realizację celów wynikających z tej ustawy, tj. przyznania dodatku dla gospodarstw domowych oraz dodatku dla podmiotów wrażliwych.</w:t>
      </w:r>
    </w:p>
    <w:p w:rsidR="003E6B3D" w:rsidRDefault="00D2564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9.</w:t>
      </w:r>
      <w:r>
        <w:rPr>
          <w:rFonts w:ascii="Calibri" w:hAnsi="Calibri" w:cs="Calibri"/>
        </w:rPr>
        <w:t>Państwa dane mogą zostać przekazane podmiotom zewnętrznym na podstawie umowy powierzenia przetwarzania danych osobowych</w:t>
      </w:r>
      <w:r>
        <w:rPr>
          <w:rFonts w:ascii="Calibri" w:hAnsi="Calibri" w:cs="Calibri"/>
        </w:rPr>
        <w:t xml:space="preserve"> tj. </w:t>
      </w:r>
      <w:proofErr w:type="spellStart"/>
      <w:r>
        <w:rPr>
          <w:rFonts w:ascii="Calibri" w:hAnsi="Calibri" w:cs="Calibri"/>
        </w:rPr>
        <w:t>Elpis</w:t>
      </w:r>
      <w:proofErr w:type="spellEnd"/>
      <w:r>
        <w:rPr>
          <w:rFonts w:ascii="Calibri" w:hAnsi="Calibri" w:cs="Calibri"/>
        </w:rPr>
        <w:t>, a także podmiotom lub organom uprawnionym na podstawie przepisów prawa</w:t>
      </w:r>
      <w:r>
        <w:rPr>
          <w:rFonts w:ascii="Calibri" w:hAnsi="Calibri" w:cs="Calibri"/>
        </w:rPr>
        <w:t xml:space="preserve">. </w:t>
      </w:r>
    </w:p>
    <w:sectPr w:rsidR="003E6B3D" w:rsidSect="003E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64B" w:rsidRDefault="00D2564B">
      <w:pPr>
        <w:spacing w:line="240" w:lineRule="auto"/>
      </w:pPr>
      <w:r>
        <w:separator/>
      </w:r>
    </w:p>
  </w:endnote>
  <w:endnote w:type="continuationSeparator" w:id="0">
    <w:p w:rsidR="00D2564B" w:rsidRDefault="00D25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64B" w:rsidRDefault="00D2564B">
      <w:pPr>
        <w:spacing w:after="0"/>
      </w:pPr>
      <w:r>
        <w:separator/>
      </w:r>
    </w:p>
  </w:footnote>
  <w:footnote w:type="continuationSeparator" w:id="0">
    <w:p w:rsidR="00D2564B" w:rsidRDefault="00D256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90120"/>
    <w:multiLevelType w:val="singleLevel"/>
    <w:tmpl w:val="24390120"/>
    <w:lvl w:ilvl="0">
      <w:start w:val="1"/>
      <w:numFmt w:val="decimal"/>
      <w:suff w:val="space"/>
      <w:lvlText w:val="%1."/>
      <w:lvlJc w:val="left"/>
    </w:lvl>
  </w:abstractNum>
  <w:abstractNum w:abstractNumId="1">
    <w:nsid w:val="4AFE42D4"/>
    <w:multiLevelType w:val="multilevel"/>
    <w:tmpl w:val="4AFE42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E03"/>
    <w:rsid w:val="00367B2B"/>
    <w:rsid w:val="003E6B3D"/>
    <w:rsid w:val="00446E03"/>
    <w:rsid w:val="0055304C"/>
    <w:rsid w:val="00556431"/>
    <w:rsid w:val="00D2564B"/>
    <w:rsid w:val="1E5B17EB"/>
    <w:rsid w:val="7B04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B3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3E6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E6B3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E6B3D"/>
    <w:rPr>
      <w:b/>
      <w:bCs/>
    </w:rPr>
  </w:style>
  <w:style w:type="character" w:styleId="Hipercze">
    <w:name w:val="Hyperlink"/>
    <w:basedOn w:val="Domylnaczcionkaakapitu"/>
    <w:uiPriority w:val="99"/>
    <w:unhideWhenUsed/>
    <w:rsid w:val="003E6B3D"/>
    <w:rPr>
      <w:color w:val="0563C1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B3D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3E6B3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3E6B3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E6B3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krzczonow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Eugeniusz Krzysiak</cp:lastModifiedBy>
  <cp:revision>2</cp:revision>
  <dcterms:created xsi:type="dcterms:W3CDTF">2023-02-06T09:31:00Z</dcterms:created>
  <dcterms:modified xsi:type="dcterms:W3CDTF">2023-02-06T09:31:00Z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975B3B8FB3ED4342ACA5CCA3F31674B2</vt:lpwstr>
  </property>
</Properties>
</file>